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4A7C9F" w14:textId="10542A5D" w:rsidR="00D234C7" w:rsidRDefault="00D234C7" w:rsidP="007C6A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66262224"/>
      <w:r w:rsidRPr="00D234C7">
        <w:rPr>
          <w:rFonts w:ascii="Times New Roman" w:hAnsi="Times New Roman" w:cs="Times New Roman"/>
          <w:b/>
          <w:sz w:val="28"/>
          <w:szCs w:val="28"/>
        </w:rPr>
        <w:t xml:space="preserve">Руководство по работе в </w:t>
      </w:r>
      <w:r w:rsidR="007C6AEC">
        <w:rPr>
          <w:rFonts w:ascii="Times New Roman" w:hAnsi="Times New Roman" w:cs="Times New Roman"/>
          <w:b/>
          <w:sz w:val="28"/>
          <w:szCs w:val="28"/>
        </w:rPr>
        <w:t xml:space="preserve">электронной </w:t>
      </w:r>
      <w:r w:rsidRPr="00D234C7">
        <w:rPr>
          <w:rFonts w:ascii="Times New Roman" w:hAnsi="Times New Roman" w:cs="Times New Roman"/>
          <w:b/>
          <w:sz w:val="28"/>
          <w:szCs w:val="28"/>
        </w:rPr>
        <w:t xml:space="preserve">информационно-образовательной среде </w:t>
      </w:r>
      <w:r w:rsidR="007C6AEC" w:rsidRPr="007C6AEC">
        <w:rPr>
          <w:rFonts w:ascii="Times New Roman" w:hAnsi="Times New Roman" w:cs="Times New Roman"/>
          <w:b/>
          <w:sz w:val="28"/>
          <w:szCs w:val="28"/>
        </w:rPr>
        <w:t>Автономной некоммерческой организации дополнительного профессионального образования</w:t>
      </w:r>
      <w:r w:rsidR="007C6A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AEC" w:rsidRPr="007C6AEC">
        <w:rPr>
          <w:rFonts w:ascii="Times New Roman" w:hAnsi="Times New Roman" w:cs="Times New Roman"/>
          <w:b/>
          <w:sz w:val="28"/>
          <w:szCs w:val="28"/>
        </w:rPr>
        <w:t>«Санкт-Петербургский Межотраслевой Институт Повышения Квалификации»</w:t>
      </w:r>
      <w:r w:rsidR="00890E52">
        <w:rPr>
          <w:rFonts w:ascii="Times New Roman" w:hAnsi="Times New Roman" w:cs="Times New Roman"/>
          <w:b/>
          <w:sz w:val="28"/>
          <w:szCs w:val="28"/>
        </w:rPr>
        <w:t xml:space="preserve"> для обучающихся (слушателей)</w:t>
      </w:r>
    </w:p>
    <w:p w14:paraId="3638553A" w14:textId="77777777" w:rsidR="007C6AEC" w:rsidRPr="00D234C7" w:rsidRDefault="007C6AEC" w:rsidP="007C6A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7C38DC40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Введение</w:t>
      </w:r>
    </w:p>
    <w:p w14:paraId="2C667990" w14:textId="4E772E0C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целях организации процесса в соответствии с требованиями к реализации дополнительных профессиональных программ в </w:t>
      </w:r>
      <w:r w:rsidR="00A00317" w:rsidRPr="00A00317">
        <w:rPr>
          <w:rFonts w:ascii="Times New Roman" w:hAnsi="Times New Roman" w:cs="Times New Roman"/>
          <w:sz w:val="28"/>
          <w:szCs w:val="28"/>
        </w:rPr>
        <w:t>Автономной некоммерческой организации дополнительного профессионального образования «Санкт-Петербургский Межотраслевой Институт Повышения Квалификации»</w:t>
      </w:r>
      <w:r w:rsidR="00A0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0317">
        <w:rPr>
          <w:rFonts w:ascii="Times New Roman" w:hAnsi="Times New Roman" w:cs="Times New Roman"/>
          <w:b/>
          <w:sz w:val="28"/>
          <w:szCs w:val="28"/>
        </w:rPr>
        <w:t>(</w:t>
      </w:r>
      <w:r w:rsidR="00A003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далее 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Институт</w:t>
      </w:r>
      <w:r w:rsidR="00A003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внедрена и получила дальнейшее развитие электронная информационно-образовательная среда (далее – ЭИОС).</w:t>
      </w:r>
    </w:p>
    <w:p w14:paraId="72525BF5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Структура ЭИОС обеспечивает возможность использования современных образовательных информационных технологий при реализации дополнительных профессиональных программ в Институте.</w:t>
      </w:r>
    </w:p>
    <w:p w14:paraId="5C9EAD41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Основными составляющими ЭИОС Института являются:</w:t>
      </w:r>
    </w:p>
    <w:p w14:paraId="4E697C24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система электронного обучения «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со встроенной подсистемой тестирования и средствами для формирования электронного портфолио обучающегося (https://spmipk.ispringlearn.ru);</w:t>
      </w:r>
    </w:p>
    <w:p w14:paraId="3FCC4FA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официальный сайт Института (https://spmipk.ru);</w:t>
      </w:r>
    </w:p>
    <w:p w14:paraId="1C1802E6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корпоративная электронная почта (</w:t>
      </w:r>
      <w:hyperlink r:id="rId5" w:history="1">
        <w:r w:rsidRPr="000C1BC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ru-RU"/>
          </w:rPr>
          <w:t>institut@spmipk.ru</w:t>
        </w:r>
      </w:hyperlink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</w:t>
      </w:r>
    </w:p>
    <w:p w14:paraId="6033ED7F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Администраторы и обучающиеся могут пользоваться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настольного компьютера или ноутбука, используя любой современный веб-браузер. Обучающиеся также могут использовать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iPad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-приложение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просмотра назначенных им курсов, в том числе при отсутствии соединения с Интернет.</w:t>
      </w:r>
    </w:p>
    <w:p w14:paraId="432B06F7" w14:textId="21352E2C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сервис дистанционного обучения – это свободная система управления обучением, ориентированная прежде всего на организацию взаимодействия между преподавателем и учениками, хотя подходит и для организации традиционных дистанционных курсов, а также поддержки очного обучения.</w:t>
      </w:r>
    </w:p>
    <w:p w14:paraId="64B705CC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Основные функции системы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5C665BAB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регистрация пользователей – участников образовательного процесса (обучающихся, преподавателей, администраторов и др.);</w:t>
      </w:r>
    </w:p>
    <w:p w14:paraId="5DD792ED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разработка учебных курсов непосредственно в системе или загрузка уже разработанных учебных курсов;</w:t>
      </w:r>
    </w:p>
    <w:p w14:paraId="322C65D7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обеспечение возможности применения в образовательном процессе различных инструментов (чаты и т.п.);</w:t>
      </w:r>
    </w:p>
    <w:p w14:paraId="6C4BB77A" w14:textId="77777777" w:rsidR="000C1BCD" w:rsidRPr="000C1BCD" w:rsidRDefault="000C1BCD" w:rsidP="000C1BCD">
      <w:pPr>
        <w:widowControl w:val="0"/>
        <w:numPr>
          <w:ilvl w:val="2"/>
          <w:numId w:val="1"/>
        </w:numPr>
        <w:tabs>
          <w:tab w:val="left" w:pos="2434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обеспечение доступа к учебно-методическим материалам;</w:t>
      </w:r>
    </w:p>
    <w:p w14:paraId="2FCAC360" w14:textId="77777777" w:rsidR="000C1BCD" w:rsidRPr="000C1BCD" w:rsidRDefault="000C1BCD" w:rsidP="000C1BCD">
      <w:pPr>
        <w:widowControl w:val="0"/>
        <w:numPr>
          <w:ilvl w:val="2"/>
          <w:numId w:val="1"/>
        </w:numPr>
        <w:tabs>
          <w:tab w:val="left" w:pos="2434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фиксация хода образовательного процесса, результатов промежуточной аттестации и результатов освоения образовательной программы.</w:t>
      </w:r>
    </w:p>
    <w:p w14:paraId="10B5FDB0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" w:name="_Hlk65595485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использования сервиса дистанционного обучения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достаточно иметь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web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-браузер, что делает использование этой учебной среды удобной как для преподавателя, так и для обучаемых. По результатам выполнения учениками заданий, преподаватель может выставлять оценки и давать комментарии. Таким образом, сервис дистанционного обучения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iSpring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Learn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является и центром создания учебного материала и обеспечения интерактивного взаимодействия между участниками учебного процесса.</w:t>
      </w:r>
    </w:p>
    <w:p w14:paraId="30D20B2D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2" w:name="_Hlk65595755"/>
      <w:bookmarkEnd w:id="1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Система имеет удобный интуитивно понятный интерфейс и обладает большим набором средств коммуникации. Это не только загрузка учебных курсов и обмен вложенными файлами с преподавателем, но и чат, обмен личными сообщениями, возможности проведения обучающего и контрольного тестирования.</w:t>
      </w:r>
    </w:p>
    <w:bookmarkEnd w:id="2"/>
    <w:p w14:paraId="050386B5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Подключение – вход в систему</w:t>
      </w:r>
    </w:p>
    <w:p w14:paraId="73537A8F" w14:textId="1CC5091E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="00FF2CFE" w:rsidRPr="00FF2CF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После заполнения всех необходимых документов и оплаты курса, администратор создает вам личный кабинет для дистанционного обучения. 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="00FF2CFE" w:rsidRPr="00FF2CF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ам приходит на адрес электронной почты (указанный в договоре) письмо с указание логина и пароля для входа.</w:t>
      </w:r>
    </w:p>
    <w:p w14:paraId="0482B77B" w14:textId="116769C2" w:rsidR="000C14BC" w:rsidRPr="000C1BCD" w:rsidRDefault="00FF2CFE" w:rsidP="000C14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</w:pPr>
      <w:r w:rsidRPr="00FF2CFE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702272" behindDoc="0" locked="0" layoutInCell="1" allowOverlap="1" wp14:anchorId="3171ECD3" wp14:editId="7A971757">
            <wp:simplePos x="0" y="0"/>
            <wp:positionH relativeFrom="margin">
              <wp:posOffset>786765</wp:posOffset>
            </wp:positionH>
            <wp:positionV relativeFrom="paragraph">
              <wp:posOffset>245745</wp:posOffset>
            </wp:positionV>
            <wp:extent cx="5111115" cy="2964180"/>
            <wp:effectExtent l="0" t="0" r="0" b="762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7C301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E0D793" w14:textId="799C3F5C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69B2A74C" w14:textId="77777777" w:rsidR="00FF2CFE" w:rsidRPr="00FF2CFE" w:rsidRDefault="00FF2CFE" w:rsidP="00FF2CFE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F2CF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После назначения вам курса, на электронную почту вы получаете сообщение с приглашением на курс.</w:t>
      </w:r>
    </w:p>
    <w:p w14:paraId="05C903BA" w14:textId="77777777" w:rsidR="00FF2CFE" w:rsidRPr="00FF2CFE" w:rsidRDefault="00FF2CFE" w:rsidP="00FF2C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F2CFE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704320" behindDoc="0" locked="0" layoutInCell="1" allowOverlap="1" wp14:anchorId="0BA0A661" wp14:editId="7B178373">
            <wp:simplePos x="0" y="0"/>
            <wp:positionH relativeFrom="margin">
              <wp:posOffset>802005</wp:posOffset>
            </wp:positionH>
            <wp:positionV relativeFrom="paragraph">
              <wp:posOffset>280035</wp:posOffset>
            </wp:positionV>
            <wp:extent cx="4688840" cy="2910840"/>
            <wp:effectExtent l="0" t="0" r="0" b="381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DD90" w14:textId="77777777" w:rsidR="00FF2CFE" w:rsidRDefault="00FF2CFE" w:rsidP="00FF2CFE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DBB16EA" w14:textId="7CBB82BE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0C1BCD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Перейдите по ссылке для начала обучения. После этого Вы 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попадаете 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образовательный портал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вводите Ваш логин и пароль, указанные в письме и нажимаете «Войти».</w:t>
      </w:r>
    </w:p>
    <w:p w14:paraId="1D6AFA3C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59264" behindDoc="0" locked="0" layoutInCell="1" allowOverlap="1" wp14:anchorId="7F861947" wp14:editId="5684C7FB">
            <wp:simplePos x="0" y="0"/>
            <wp:positionH relativeFrom="column">
              <wp:posOffset>1089025</wp:posOffset>
            </wp:positionH>
            <wp:positionV relativeFrom="paragraph">
              <wp:posOffset>366395</wp:posOffset>
            </wp:positionV>
            <wp:extent cx="3345180" cy="2504440"/>
            <wp:effectExtent l="0" t="0" r="762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D8201" w14:textId="4BC12359" w:rsidR="000C1BCD" w:rsidRPr="000C1BCD" w:rsidRDefault="002D30B9" w:rsidP="002D30B9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43648AE3" w14:textId="0444D109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3. После входа </w:t>
      </w:r>
      <w:r w:rsidR="00D07F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попадаете в </w:t>
      </w:r>
      <w:r w:rsidR="00D07F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аш личный 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кабинет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0330FEE2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0528" behindDoc="0" locked="0" layoutInCell="1" allowOverlap="1" wp14:anchorId="3EF8C685" wp14:editId="68E4AA17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2316480"/>
            <wp:effectExtent l="0" t="0" r="0" b="762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EE478" w14:textId="4B75F602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57F8433" w14:textId="4E4471AD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4. В разделе «Мои курсы» </w:t>
      </w:r>
      <w:r w:rsidR="00B964F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увидите назначенные 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ам курсы обучения.</w:t>
      </w:r>
    </w:p>
    <w:p w14:paraId="57FF5043" w14:textId="40C994B6" w:rsidR="000C1BCD" w:rsidRPr="000C1BCD" w:rsidRDefault="00347603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47603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700224" behindDoc="0" locked="0" layoutInCell="1" allowOverlap="1" wp14:anchorId="105AD7AC" wp14:editId="081094E4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940425" cy="230505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710B0" w14:textId="076B7B0E" w:rsidR="002D30B9" w:rsidRDefault="002D30B9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415C70C6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2081924" w14:textId="1EAD25A4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 Наж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мите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название курса и в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ойдите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него. В разделе «Содержание» перед 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ами открывается список материалов: инструкции, программа обучения, лекционные, нормативные и дополнительные методические материалы, задания к модулям и тесты для промежуточного и итогового контроля знаний.</w:t>
      </w:r>
    </w:p>
    <w:p w14:paraId="2BB92E74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1552" behindDoc="0" locked="0" layoutInCell="1" allowOverlap="1" wp14:anchorId="00ED99BD" wp14:editId="362FAAF2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5530850" cy="398399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CC7D0" w14:textId="30E1C466" w:rsidR="000C1BCD" w:rsidRPr="000C1BCD" w:rsidRDefault="005504EC" w:rsidP="005504EC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4F1A1E0E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6. Для просмотра видео-инструкции для пользователей портала кликните по названию и просмотрите обучающий </w:t>
      </w:r>
      <w:proofErr w:type="gram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видео-ролик</w:t>
      </w:r>
      <w:proofErr w:type="gram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37FFD1E2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6672" behindDoc="0" locked="0" layoutInCell="1" allowOverlap="1" wp14:anchorId="5DBDE419" wp14:editId="58E484BF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18567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399EC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7696" behindDoc="0" locked="0" layoutInCell="1" allowOverlap="1" wp14:anchorId="51C58248" wp14:editId="2123D767">
            <wp:simplePos x="0" y="0"/>
            <wp:positionH relativeFrom="margin">
              <wp:align>right</wp:align>
            </wp:positionH>
            <wp:positionV relativeFrom="paragraph">
              <wp:posOffset>2145665</wp:posOffset>
            </wp:positionV>
            <wp:extent cx="5721350" cy="3810000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4F63C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00F72D40" w14:textId="415D0DDF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7. В разделе «О курсе» </w:t>
      </w:r>
      <w:r w:rsidR="00B964F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увидите данные назначенного на </w:t>
      </w:r>
      <w:r w:rsidR="00B964F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аш курс эксперта (преподавателя).</w:t>
      </w:r>
    </w:p>
    <w:p w14:paraId="258F8E60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0768" behindDoc="0" locked="0" layoutInCell="1" allowOverlap="1" wp14:anchorId="770B5CB0" wp14:editId="09EFB6B7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3651250"/>
            <wp:effectExtent l="0" t="0" r="0" b="635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5AD1B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4DE949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1792" behindDoc="0" locked="0" layoutInCell="1" allowOverlap="1" wp14:anchorId="4C4137D0" wp14:editId="7D06FC47">
            <wp:simplePos x="0" y="0"/>
            <wp:positionH relativeFrom="column">
              <wp:posOffset>38100</wp:posOffset>
            </wp:positionH>
            <wp:positionV relativeFrom="paragraph">
              <wp:posOffset>859155</wp:posOffset>
            </wp:positionV>
            <wp:extent cx="5721350" cy="3586480"/>
            <wp:effectExtent l="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8. Для того чтобы задать вопрос эксперту курса (преподавателю) перейдите в раздел «Вопросы и ответы», напишите Ваше сообщение и нажмите клавишу «Отправить».</w:t>
      </w:r>
    </w:p>
    <w:p w14:paraId="49F6B098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7E189A5" w14:textId="7D2BBB8A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9. Так же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правом верхнем углу страницы </w:t>
      </w:r>
      <w:r w:rsidR="0033282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 увидите иконки «Сообщения» для удобного взаимодействия с преподавателем или администратором и автоматические уведомления (иконка колокольчик).</w:t>
      </w:r>
    </w:p>
    <w:p w14:paraId="426A2AED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2816" behindDoc="0" locked="0" layoutInCell="1" allowOverlap="1" wp14:anchorId="10092835" wp14:editId="4A5828D5">
            <wp:simplePos x="0" y="0"/>
            <wp:positionH relativeFrom="column">
              <wp:posOffset>152400</wp:posOffset>
            </wp:positionH>
            <wp:positionV relativeFrom="paragraph">
              <wp:posOffset>272415</wp:posOffset>
            </wp:positionV>
            <wp:extent cx="5721350" cy="137795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D9179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3C2C4D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Автоматические уведомления (иконка колокольчик) отражают сообщения о последних событиях по ходу обучения.</w:t>
      </w:r>
    </w:p>
    <w:p w14:paraId="62057B7D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val="en-GB" w:eastAsia="ru-RU" w:bidi="ru-RU"/>
        </w:rPr>
        <w:drawing>
          <wp:anchor distT="0" distB="0" distL="114300" distR="114300" simplePos="0" relativeHeight="251683840" behindDoc="0" locked="0" layoutInCell="1" allowOverlap="1" wp14:anchorId="33235A55" wp14:editId="6E4D3862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1931035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F4407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CC17D4F" w14:textId="7F04055F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10. Нажав на значок пользователя в правом верхнем углу вы можете просмотреть ваши достижения, настроить </w:t>
      </w:r>
      <w:r w:rsidR="000F05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личный кабинет (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профиль</w:t>
      </w:r>
      <w:r w:rsidR="000F054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просмотреть историю обучения или покинуть аккаунт.</w:t>
      </w:r>
    </w:p>
    <w:p w14:paraId="55F1257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5888" behindDoc="0" locked="0" layoutInCell="1" allowOverlap="1" wp14:anchorId="2378E8B6" wp14:editId="7084512D">
            <wp:simplePos x="0" y="0"/>
            <wp:positionH relativeFrom="column">
              <wp:posOffset>83820</wp:posOffset>
            </wp:positionH>
            <wp:positionV relativeFrom="paragraph">
              <wp:posOffset>250190</wp:posOffset>
            </wp:positionV>
            <wp:extent cx="5721350" cy="2669540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6A065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DB40096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разделе достижения вы можете просмотреть ваш рейтинг и заработанные награды.</w:t>
      </w:r>
    </w:p>
    <w:p w14:paraId="4D872F51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96128" behindDoc="0" locked="0" layoutInCell="1" allowOverlap="1" wp14:anchorId="1F2B1AFE" wp14:editId="53B74EA0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27190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F1270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6E32E9F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«Настройки профиля» можно изменить ваше фото, пароль и выбрать язык.</w:t>
      </w:r>
    </w:p>
    <w:p w14:paraId="34808518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6912" behindDoc="0" locked="0" layoutInCell="1" allowOverlap="1" wp14:anchorId="3A502D7C" wp14:editId="30EDD453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721350" cy="2631440"/>
            <wp:effectExtent l="0" t="0" r="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EC2CF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370457EA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В разделе «История обучения» вы увидите подробные результаты по курсам и тестам.</w:t>
      </w:r>
    </w:p>
    <w:p w14:paraId="3CAD883F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4864" behindDoc="0" locked="0" layoutInCell="1" allowOverlap="1" wp14:anchorId="2EF74BAC" wp14:editId="601EBEF4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721350" cy="2737485"/>
            <wp:effectExtent l="0" t="0" r="0" b="571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0A35D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89815C0" w14:textId="3FF17FB4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11. Для просмотра учебного материала нажмите на заголовок и перейдите к просмотру материала.</w:t>
      </w:r>
    </w:p>
    <w:p w14:paraId="7D876753" w14:textId="51E01D61" w:rsidR="000C1BCD" w:rsidRDefault="001C23D7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</w:pPr>
      <w:r w:rsidRP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drawing>
          <wp:anchor distT="0" distB="0" distL="114300" distR="114300" simplePos="0" relativeHeight="251706368" behindDoc="0" locked="0" layoutInCell="1" allowOverlap="1" wp14:anchorId="24C76F86" wp14:editId="1DD3ECFB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5940425" cy="299783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0B2DA" w14:textId="129AA607" w:rsidR="001C23D7" w:rsidRPr="000C1BCD" w:rsidRDefault="001C23D7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E93CFAA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179297FC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Методические и лекционные материалы можно просматривать и изучать последовательно. Нужно успешно завершить все предыдущие разделы перед тем, как начать следующий. В лекционных материалах так же содержатся контрольные вопросы и темы для самостоятельной работы.</w:t>
      </w:r>
    </w:p>
    <w:p w14:paraId="68BCA343" w14:textId="63006B2B" w:rsidR="001C23D7" w:rsidRDefault="001C23D7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</w:pPr>
      <w:r w:rsidRPr="001C23D7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708416" behindDoc="0" locked="0" layoutInCell="1" allowOverlap="1" wp14:anchorId="310154F6" wp14:editId="2FA0EB0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5940425" cy="1962150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D4F3F" w14:textId="13E5945F" w:rsidR="000C1BCD" w:rsidRPr="000C1BCD" w:rsidRDefault="001C23D7" w:rsidP="001C23D7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9504" behindDoc="0" locked="0" layoutInCell="1" allowOverlap="1" wp14:anchorId="39E218A0" wp14:editId="3A3A4685">
            <wp:simplePos x="0" y="0"/>
            <wp:positionH relativeFrom="page">
              <wp:posOffset>1565910</wp:posOffset>
            </wp:positionH>
            <wp:positionV relativeFrom="paragraph">
              <wp:posOffset>2372360</wp:posOffset>
            </wp:positionV>
            <wp:extent cx="4168140" cy="2420620"/>
            <wp:effectExtent l="0" t="0" r="381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ED9EA" w14:textId="106F21AA" w:rsidR="000C1BCD" w:rsidRPr="000C1BCD" w:rsidRDefault="001C23D7" w:rsidP="001C23D7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5E7513B4" w14:textId="373C9CC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Если к модулю предусмотрено задание, оно будет находится в конце списка материалов к обучению</w:t>
      </w:r>
      <w:r w:rsidR="008E0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4C81CE16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2576" behindDoc="0" locked="0" layoutInCell="1" allowOverlap="1" wp14:anchorId="36CAC143" wp14:editId="1B6504A1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5218430" cy="3485515"/>
            <wp:effectExtent l="0" t="0" r="1270" b="63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BF8D6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E15F139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5648" behindDoc="0" locked="0" layoutInCell="1" allowOverlap="1" wp14:anchorId="0D6F4D70" wp14:editId="01FA76F7">
            <wp:simplePos x="0" y="0"/>
            <wp:positionH relativeFrom="column">
              <wp:posOffset>121920</wp:posOffset>
            </wp:positionH>
            <wp:positionV relativeFrom="paragraph">
              <wp:posOffset>582295</wp:posOffset>
            </wp:positionV>
            <wp:extent cx="5721350" cy="267589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выполнения задания войдите в него, пропишите ответ в поле или приложите файл с ответом и нажмите «Отправить».</w:t>
      </w:r>
    </w:p>
    <w:p w14:paraId="3268A6AE" w14:textId="73CF2BE9" w:rsidR="000C1BCD" w:rsidRPr="000C1BCD" w:rsidRDefault="001C23D7" w:rsidP="001C23D7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118A06BA" w14:textId="2CDB41F9" w:rsidR="000C1BCD" w:rsidRPr="001C23D7" w:rsidRDefault="000C1BCD" w:rsidP="000C1BCD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После отправки ответа вы увидите статус его проверки</w:t>
      </w:r>
      <w:r w:rsidR="001C23D7" w:rsidRP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7730D3B3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8720" behindDoc="0" locked="0" layoutInCell="1" allowOverlap="1" wp14:anchorId="00B29AD4" wp14:editId="5EEA7A3A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721350" cy="1099820"/>
            <wp:effectExtent l="0" t="0" r="0" b="508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67AD5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012FA25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 проверки работы преподавателем, напротив задания будет отражен Ваш результат.</w:t>
      </w:r>
    </w:p>
    <w:p w14:paraId="23134332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9744" behindDoc="0" locked="0" layoutInCell="1" allowOverlap="1" wp14:anchorId="645FF148" wp14:editId="4FB84BAB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721350" cy="947420"/>
            <wp:effectExtent l="0" t="0" r="0" b="508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5A26B" w14:textId="727EAEA4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434A0C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 можете войти в задание и просмотреть вашу оценку и комментарий от преподавателя.</w:t>
      </w:r>
    </w:p>
    <w:p w14:paraId="62083407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91008" behindDoc="0" locked="0" layoutInCell="1" allowOverlap="1" wp14:anchorId="6C3BCA44" wp14:editId="4CCB892A">
            <wp:simplePos x="0" y="0"/>
            <wp:positionH relativeFrom="column">
              <wp:posOffset>167640</wp:posOffset>
            </wp:positionH>
            <wp:positionV relativeFrom="paragraph">
              <wp:posOffset>316865</wp:posOffset>
            </wp:positionV>
            <wp:extent cx="5721350" cy="2834005"/>
            <wp:effectExtent l="0" t="0" r="0" b="4445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80D98" w14:textId="34EE4D3F" w:rsidR="000C1BCD" w:rsidRPr="000C1BCD" w:rsidRDefault="001C23D7" w:rsidP="001C23D7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52743F86" w14:textId="0A75E9AB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12. В разделе «Мои мероприятия» </w:t>
      </w:r>
      <w:r w:rsid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видите назначенные для </w:t>
      </w:r>
      <w:r w:rsid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ас мероприятия в рамках курса, это могут быть онлайн-лекции, веб-семинары и другие мероприятия, а также промежуточная и итоговая аттестации.</w:t>
      </w:r>
    </w:p>
    <w:p w14:paraId="50B5CCB9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4624" behindDoc="0" locked="0" layoutInCell="1" allowOverlap="1" wp14:anchorId="3759F0D7" wp14:editId="1079471E">
            <wp:simplePos x="0" y="0"/>
            <wp:positionH relativeFrom="column">
              <wp:posOffset>518160</wp:posOffset>
            </wp:positionH>
            <wp:positionV relativeFrom="paragraph">
              <wp:posOffset>215900</wp:posOffset>
            </wp:positionV>
            <wp:extent cx="5143500" cy="2697480"/>
            <wp:effectExtent l="0" t="0" r="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BB543" w14:textId="6891F7C5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9E5C64C" w14:textId="5C72ECC1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73600" behindDoc="0" locked="0" layoutInCell="1" allowOverlap="1" wp14:anchorId="17AA09AA" wp14:editId="71418856">
            <wp:simplePos x="0" y="0"/>
            <wp:positionH relativeFrom="margin">
              <wp:posOffset>571500</wp:posOffset>
            </wp:positionH>
            <wp:positionV relativeFrom="paragraph">
              <wp:posOffset>1750060</wp:posOffset>
            </wp:positionV>
            <wp:extent cx="4744085" cy="2186940"/>
            <wp:effectExtent l="0" t="0" r="0" b="381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просмотра деталей мероприятия нажмите на него – рядом откроется </w:t>
      </w:r>
      <w:r w:rsid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окошко</w:t>
      </w:r>
      <w:r w:rsid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описанием. Для перехода и начала мероприятия, в назначенное время – нажмите иконку «Подробнее» и пройдите по ссылке. Мероприятия проводятся через интегрированную на портале пл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атформу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0C1BCD">
        <w:rPr>
          <w:rFonts w:ascii="Times New Roman" w:eastAsia="Times New Roman" w:hAnsi="Times New Roman" w:cs="Times New Roman"/>
          <w:sz w:val="28"/>
          <w:szCs w:val="28"/>
          <w:lang w:val="en-GB" w:eastAsia="ru-RU" w:bidi="ru-RU"/>
        </w:rPr>
        <w:t>Zoom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Для каждого назначенного мероприятия необходимо обеспечить рабочее место веб-камерой и аудиоколонками (наушниками).</w:t>
      </w:r>
    </w:p>
    <w:p w14:paraId="0EF52E39" w14:textId="42DB38AD" w:rsid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93C91A0" w14:textId="13AB768D" w:rsidR="001C23D7" w:rsidRPr="000C1BCD" w:rsidRDefault="001C23D7" w:rsidP="001C23D7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6EFB07A9" w14:textId="0D7D3A45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lastRenderedPageBreak/>
        <w:drawing>
          <wp:anchor distT="0" distB="0" distL="114300" distR="114300" simplePos="0" relativeHeight="251692032" behindDoc="0" locked="0" layoutInCell="1" allowOverlap="1" wp14:anchorId="7A183350" wp14:editId="0D758FCF">
            <wp:simplePos x="0" y="0"/>
            <wp:positionH relativeFrom="margin">
              <wp:posOffset>388620</wp:posOffset>
            </wp:positionH>
            <wp:positionV relativeFrom="paragraph">
              <wp:posOffset>2611120</wp:posOffset>
            </wp:positionV>
            <wp:extent cx="5452110" cy="23698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13. После прохождения определенного модуля, вы сдаете промежуточную аттестацию (тестирование). Дата и время тестирования указаны в разделе «М</w:t>
      </w:r>
      <w:r w:rsidR="001C23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ои 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ероприятия». В целях обеспечения идентификации личности обучающегося и контроля соблюдения условий проведения контрольных мероприятий, промежуточное тестирование проходит в режиме онлайн по средствам видеоконференцсвязи через интегрированную на портале пл</w:t>
      </w:r>
      <w:r w:rsidR="008E0A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атформу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Zoom</w:t>
      </w:r>
      <w:proofErr w:type="spellEnd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Для начала мероприятия (Промежуточное тестирование) в назначенное время – нажмите иконку «Подробнее» и пройдите по ссылке для начала мероприятия. Для каждого назначенного мероприятия необходимо обеспечить рабочее место веб-камерой и аудиоколонками (наушниками).</w:t>
      </w:r>
    </w:p>
    <w:p w14:paraId="2F61DF1F" w14:textId="082F432A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FE5938B" w14:textId="77777777" w:rsidR="001C23D7" w:rsidRDefault="001C23D7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8B9847F" w14:textId="18304C23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 прохождения идентификации личности, не выходя из видеоконференцсвязи перейдите к списку материалов и выберите тест к нужному модулю. Приступайте к тестированию в режиме онлайн. Преподаватель будет видеть вас по средствам веб-камеры.</w:t>
      </w:r>
    </w:p>
    <w:p w14:paraId="601CECFA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7936" behindDoc="0" locked="0" layoutInCell="1" allowOverlap="1" wp14:anchorId="721AA288" wp14:editId="02DA2D4D">
            <wp:simplePos x="0" y="0"/>
            <wp:positionH relativeFrom="margin">
              <wp:posOffset>914400</wp:posOffset>
            </wp:positionH>
            <wp:positionV relativeFrom="paragraph">
              <wp:posOffset>233680</wp:posOffset>
            </wp:positionV>
            <wp:extent cx="4109085" cy="2324100"/>
            <wp:effectExtent l="0" t="0" r="5715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C8048" w14:textId="6451F457" w:rsidR="000C1BCD" w:rsidRPr="000C1BCD" w:rsidRDefault="001C23D7" w:rsidP="001C23D7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5C691C98" w14:textId="47F29F20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Нажав «Просмотреть», </w:t>
      </w:r>
      <w:r w:rsidR="003208C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 переходите к тестированию. Выбираете один вариант ответа и нажимаете «Ответить».</w:t>
      </w:r>
    </w:p>
    <w:p w14:paraId="477AE7BB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4384" behindDoc="0" locked="0" layoutInCell="1" allowOverlap="1" wp14:anchorId="07089A0C" wp14:editId="700A853E">
            <wp:simplePos x="0" y="0"/>
            <wp:positionH relativeFrom="margin">
              <wp:posOffset>929640</wp:posOffset>
            </wp:positionH>
            <wp:positionV relativeFrom="paragraph">
              <wp:posOffset>243840</wp:posOffset>
            </wp:positionV>
            <wp:extent cx="3752850" cy="2278380"/>
            <wp:effectExtent l="0" t="0" r="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DC15" w14:textId="681A5395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1BFE1BA" w14:textId="754DFD75" w:rsid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 ответа на вопрос </w:t>
      </w:r>
      <w:r w:rsidR="003208C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всплывает</w:t>
      </w:r>
      <w:r w:rsidR="003208C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экране. Далее нажимаете «Продолжить» и переходите к следующему вопросу.</w:t>
      </w:r>
    </w:p>
    <w:p w14:paraId="609EFE6C" w14:textId="49A2B446" w:rsidR="00EE2BBD" w:rsidRPr="000C1BCD" w:rsidRDefault="00EE2BB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0288" behindDoc="0" locked="0" layoutInCell="1" allowOverlap="1" wp14:anchorId="5EA685E9" wp14:editId="6D28C376">
            <wp:simplePos x="0" y="0"/>
            <wp:positionH relativeFrom="column">
              <wp:posOffset>250825</wp:posOffset>
            </wp:positionH>
            <wp:positionV relativeFrom="paragraph">
              <wp:posOffset>226695</wp:posOffset>
            </wp:positionV>
            <wp:extent cx="5575935" cy="3413760"/>
            <wp:effectExtent l="0" t="0" r="571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E1EFC" w14:textId="15775D2E" w:rsidR="000C1BCD" w:rsidRPr="000C1BCD" w:rsidRDefault="00EE2BBD" w:rsidP="00EE2BBD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2D22404F" w14:textId="35B350AA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14. Результаты прохождения модулей видит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аш наставник (преподаватель).</w:t>
      </w:r>
    </w:p>
    <w:p w14:paraId="1609DAA9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6432" behindDoc="0" locked="0" layoutInCell="1" allowOverlap="1" wp14:anchorId="1194A449" wp14:editId="0E6F4D47">
            <wp:simplePos x="0" y="0"/>
            <wp:positionH relativeFrom="margin">
              <wp:posOffset>-635</wp:posOffset>
            </wp:positionH>
            <wp:positionV relativeFrom="paragraph">
              <wp:posOffset>294640</wp:posOffset>
            </wp:positionV>
            <wp:extent cx="6092825" cy="142494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65592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3360" behindDoc="0" locked="0" layoutInCell="1" allowOverlap="1" wp14:anchorId="5EF45E94" wp14:editId="5FDD4009">
            <wp:simplePos x="0" y="0"/>
            <wp:positionH relativeFrom="column">
              <wp:posOffset>83820</wp:posOffset>
            </wp:positionH>
            <wp:positionV relativeFrom="paragraph">
              <wp:posOffset>1804670</wp:posOffset>
            </wp:positionV>
            <wp:extent cx="6052820" cy="1714500"/>
            <wp:effectExtent l="0" t="0" r="508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D8327" w14:textId="3B2A598F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EFD4316" w14:textId="6D98D522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После 100 % прохождения и освоения всех модулей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 допускаетесь к итоговой аттестации.</w:t>
      </w:r>
    </w:p>
    <w:p w14:paraId="55038D9D" w14:textId="1B35730A" w:rsidR="000C1BCD" w:rsidRPr="000C1BCD" w:rsidRDefault="00EE2BB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65408" behindDoc="0" locked="0" layoutInCell="1" allowOverlap="1" wp14:anchorId="45EE852B" wp14:editId="7F7801F5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6003925" cy="196596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77DE" w14:textId="40C25BCF" w:rsidR="000C1BCD" w:rsidRPr="000C1BCD" w:rsidRDefault="00EE2BBD" w:rsidP="00EE2BBD">
      <w:pP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  <w:br w:type="page"/>
      </w:r>
    </w:p>
    <w:p w14:paraId="7245587D" w14:textId="249ABD31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15. Итоговая аттестация по дисциплине проводится в форме электронного тестирования. Для прохождения тестирования вам необходимо войти в раздел «М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ои м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ероприятия» (Итоговая аттестация) и перейти в него в назначенное время, пройти процедуру идентификации личности, перейти в список материалов и начать «Итоговое тестирование» в режиме онлайн. Для мероприятия необходимо обеспечить рабочее место веб-камерой и аудиоколонками (наушниками).</w:t>
      </w:r>
    </w:p>
    <w:p w14:paraId="6960AB12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93056" behindDoc="0" locked="0" layoutInCell="1" allowOverlap="1" wp14:anchorId="07364983" wp14:editId="48AEDC03">
            <wp:simplePos x="0" y="0"/>
            <wp:positionH relativeFrom="page">
              <wp:align>center</wp:align>
            </wp:positionH>
            <wp:positionV relativeFrom="paragraph">
              <wp:posOffset>252730</wp:posOffset>
            </wp:positionV>
            <wp:extent cx="5196840" cy="2221865"/>
            <wp:effectExtent l="0" t="0" r="3810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FAE87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8960" behindDoc="0" locked="0" layoutInCell="1" allowOverlap="1" wp14:anchorId="773B4C7B" wp14:editId="38F21261">
            <wp:simplePos x="0" y="0"/>
            <wp:positionH relativeFrom="margin">
              <wp:posOffset>1117600</wp:posOffset>
            </wp:positionH>
            <wp:positionV relativeFrom="paragraph">
              <wp:posOffset>2465705</wp:posOffset>
            </wp:positionV>
            <wp:extent cx="3329940" cy="2125980"/>
            <wp:effectExtent l="0" t="0" r="3810" b="762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17159" w14:textId="2C76129D" w:rsidR="00EE2BBD" w:rsidRDefault="00EE2BBD" w:rsidP="00EE2BBD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6F27347A" w14:textId="51C2438F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16. По итогу тестирования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ам будут доступны результаты и будет возможность увидеть, на какие вопросы был дан неверный ответ.</w:t>
      </w:r>
    </w:p>
    <w:p w14:paraId="4E151871" w14:textId="77EDDE27" w:rsidR="000C1BCD" w:rsidRDefault="003208CF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42C3BF4" wp14:editId="0A2C1973">
            <wp:simplePos x="0" y="0"/>
            <wp:positionH relativeFrom="column">
              <wp:posOffset>1341120</wp:posOffset>
            </wp:positionH>
            <wp:positionV relativeFrom="paragraph">
              <wp:posOffset>287655</wp:posOffset>
            </wp:positionV>
            <wp:extent cx="2466975" cy="1539240"/>
            <wp:effectExtent l="0" t="0" r="9525" b="3810"/>
            <wp:wrapTopAndBottom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78517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A997542" w14:textId="4555082F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Нажав «Подробный отчет»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сможете просмотреть всю подробную статистику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аших ответов, или просмотреть тест в режиме повтора, нажав «Просмотреть тест».</w:t>
      </w:r>
    </w:p>
    <w:p w14:paraId="5C343DC4" w14:textId="7BB8B5A4" w:rsidR="000C1BCD" w:rsidRPr="000C1BCD" w:rsidRDefault="003208CF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7035855" wp14:editId="366096BC">
            <wp:simplePos x="0" y="0"/>
            <wp:positionH relativeFrom="column">
              <wp:posOffset>1030605</wp:posOffset>
            </wp:positionH>
            <wp:positionV relativeFrom="paragraph">
              <wp:posOffset>222250</wp:posOffset>
            </wp:positionV>
            <wp:extent cx="3693160" cy="2263140"/>
            <wp:effectExtent l="0" t="0" r="2540" b="3810"/>
            <wp:wrapTopAndBottom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26B68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84F6181" w14:textId="22E8378C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95104" behindDoc="0" locked="0" layoutInCell="1" allowOverlap="1" wp14:anchorId="2D4BB72C" wp14:editId="4CBEDAC4">
            <wp:simplePos x="0" y="0"/>
            <wp:positionH relativeFrom="column">
              <wp:posOffset>1851660</wp:posOffset>
            </wp:positionH>
            <wp:positionV relativeFrom="paragraph">
              <wp:posOffset>850900</wp:posOffset>
            </wp:positionV>
            <wp:extent cx="2372360" cy="1844040"/>
            <wp:effectExtent l="0" t="0" r="8890" b="381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17. Нажав «Повторить тест»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 можете пройти тестирование с начала. На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тоговый тест дается две попытки. После успешного завершения тестирования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 можете ознакомиться с результатами.</w:t>
      </w:r>
    </w:p>
    <w:p w14:paraId="585C5AD8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6A15E729" w14:textId="6E677CC9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18. Настав</w:t>
      </w:r>
      <w:bookmarkStart w:id="3" w:name="_GoBack"/>
      <w:bookmarkEnd w:id="3"/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нику (преподавателю) будут доступны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аши результаты и отражена информация о том, что курс </w:t>
      </w:r>
      <w:r w:rsidR="00EE2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ами завершен.</w:t>
      </w:r>
    </w:p>
    <w:p w14:paraId="6551EFCD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89984" behindDoc="0" locked="0" layoutInCell="1" allowOverlap="1" wp14:anchorId="50DB6B7E" wp14:editId="0CB795E5">
            <wp:simplePos x="0" y="0"/>
            <wp:positionH relativeFrom="margin">
              <wp:posOffset>609600</wp:posOffset>
            </wp:positionH>
            <wp:positionV relativeFrom="paragraph">
              <wp:posOffset>235585</wp:posOffset>
            </wp:positionV>
            <wp:extent cx="4937760" cy="2252980"/>
            <wp:effectExtent l="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787F" w14:textId="77777777" w:rsidR="000C1BCD" w:rsidRPr="000C1BCD" w:rsidRDefault="000C1BCD" w:rsidP="000C1BC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0405EA0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 прохождения всех обучающих модулей и сдачи итогового тестирования курс будет отображаться в разделе «Завершенные».</w:t>
      </w:r>
    </w:p>
    <w:p w14:paraId="507B0CB2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C1BCD">
        <w:rPr>
          <w:rFonts w:ascii="Times New Roman" w:eastAsia="Times New Roman" w:hAnsi="Times New Roman" w:cs="Times New Roman"/>
          <w:noProof/>
          <w:sz w:val="28"/>
          <w:szCs w:val="28"/>
          <w:lang w:eastAsia="ru-RU" w:bidi="ru-RU"/>
        </w:rPr>
        <w:drawing>
          <wp:anchor distT="0" distB="0" distL="114300" distR="114300" simplePos="0" relativeHeight="251694080" behindDoc="0" locked="0" layoutInCell="1" allowOverlap="1" wp14:anchorId="79FE32DA" wp14:editId="27F1CC09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4912995" cy="2217420"/>
            <wp:effectExtent l="0" t="0" r="190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EA13" w14:textId="77777777" w:rsidR="000C1BCD" w:rsidRPr="000C1BCD" w:rsidRDefault="000C1BCD" w:rsidP="000C1BCD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3FA9379" w14:textId="778EA460" w:rsidR="000C1BCD" w:rsidRPr="000C1BCD" w:rsidRDefault="000C1BCD" w:rsidP="000C1BC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Если у вас остались вопросы, всегда можно обратиться к </w:t>
      </w:r>
      <w:r w:rsidRPr="000C1BCD">
        <w:rPr>
          <w:rFonts w:ascii="Times New Roman" w:eastAsia="Calibri" w:hAnsi="Times New Roman" w:cs="Times New Roman"/>
          <w:sz w:val="28"/>
          <w:szCs w:val="28"/>
        </w:rPr>
        <w:t>организаторам учебного процесса по электронной почте:</w:t>
      </w:r>
      <w:r w:rsidRPr="000C1BCD">
        <w:rPr>
          <w:rFonts w:ascii="Calibri" w:eastAsia="Calibri" w:hAnsi="Calibri" w:cs="Times New Roman"/>
        </w:rPr>
        <w:t xml:space="preserve"> </w:t>
      </w:r>
      <w:hyperlink r:id="rId46" w:history="1">
        <w:r w:rsidRPr="000C1BCD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institut@spmipk.ru</w:t>
        </w:r>
      </w:hyperlink>
      <w:r w:rsidRPr="000C1BCD">
        <w:rPr>
          <w:rFonts w:ascii="Times New Roman" w:eastAsia="Calibri" w:hAnsi="Times New Roman" w:cs="Times New Roman"/>
          <w:sz w:val="28"/>
          <w:szCs w:val="28"/>
        </w:rPr>
        <w:t xml:space="preserve"> или во внутреннем чате в личном </w:t>
      </w:r>
      <w:r w:rsidR="000F054E">
        <w:rPr>
          <w:rFonts w:ascii="Times New Roman" w:eastAsia="Calibri" w:hAnsi="Times New Roman" w:cs="Times New Roman"/>
          <w:sz w:val="28"/>
          <w:szCs w:val="28"/>
        </w:rPr>
        <w:t>кабинете</w:t>
      </w:r>
      <w:r w:rsidRPr="000C1BCD">
        <w:rPr>
          <w:rFonts w:ascii="Times New Roman" w:eastAsia="Calibri" w:hAnsi="Times New Roman" w:cs="Times New Roman"/>
          <w:sz w:val="28"/>
          <w:szCs w:val="28"/>
        </w:rPr>
        <w:t xml:space="preserve"> на портале </w:t>
      </w:r>
      <w:proofErr w:type="spellStart"/>
      <w:r w:rsidRPr="000C1BCD">
        <w:rPr>
          <w:rFonts w:ascii="Times New Roman" w:eastAsia="Calibri" w:hAnsi="Times New Roman" w:cs="Times New Roman"/>
          <w:sz w:val="28"/>
          <w:szCs w:val="28"/>
          <w:lang w:val="en-GB"/>
        </w:rPr>
        <w:t>i</w:t>
      </w:r>
      <w:proofErr w:type="spellEnd"/>
      <w:r w:rsidRPr="000C1BCD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proofErr w:type="spellStart"/>
      <w:r w:rsidRPr="000C1BCD">
        <w:rPr>
          <w:rFonts w:ascii="Times New Roman" w:eastAsia="Calibri" w:hAnsi="Times New Roman" w:cs="Times New Roman"/>
          <w:sz w:val="28"/>
          <w:szCs w:val="28"/>
        </w:rPr>
        <w:t>pring</w:t>
      </w:r>
      <w:proofErr w:type="spellEnd"/>
      <w:r w:rsidRPr="000C1B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C1BCD">
        <w:rPr>
          <w:rFonts w:ascii="Times New Roman" w:eastAsia="Calibri" w:hAnsi="Times New Roman" w:cs="Times New Roman"/>
          <w:sz w:val="28"/>
          <w:szCs w:val="28"/>
          <w:lang w:val="en-GB"/>
        </w:rPr>
        <w:t>L</w:t>
      </w:r>
      <w:proofErr w:type="spellStart"/>
      <w:r w:rsidRPr="000C1BCD">
        <w:rPr>
          <w:rFonts w:ascii="Times New Roman" w:eastAsia="Calibri" w:hAnsi="Times New Roman" w:cs="Times New Roman"/>
          <w:sz w:val="28"/>
          <w:szCs w:val="28"/>
        </w:rPr>
        <w:t>earn</w:t>
      </w:r>
      <w:proofErr w:type="spellEnd"/>
      <w:r w:rsidRPr="000C1BC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C1B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вам с удовольствием помогут!</w:t>
      </w:r>
    </w:p>
    <w:p w14:paraId="3059B807" w14:textId="77777777" w:rsidR="00C06B12" w:rsidRPr="004A3332" w:rsidRDefault="00C06B12" w:rsidP="004A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C06B12" w:rsidRPr="004A3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E5BDE"/>
    <w:multiLevelType w:val="multilevel"/>
    <w:tmpl w:val="0952DB32"/>
    <w:lvl w:ilvl="0">
      <w:start w:val="3"/>
      <w:numFmt w:val="decimal"/>
      <w:lvlText w:val="%1"/>
      <w:lvlJc w:val="left"/>
      <w:pPr>
        <w:ind w:left="1636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636" w:hanging="399"/>
      </w:pPr>
      <w:rPr>
        <w:rFonts w:ascii="Times New Roman" w:eastAsia="Times New Roman" w:hAnsi="Times New Roman" w:cs="Times New Roman" w:hint="default"/>
        <w:spacing w:val="-2"/>
        <w:w w:val="101"/>
        <w:sz w:val="26"/>
        <w:szCs w:val="26"/>
        <w:lang w:val="ru-RU" w:eastAsia="ru-RU" w:bidi="ru-RU"/>
      </w:rPr>
    </w:lvl>
    <w:lvl w:ilvl="2">
      <w:numFmt w:val="bullet"/>
      <w:lvlText w:val=""/>
      <w:lvlJc w:val="left"/>
      <w:pPr>
        <w:ind w:left="1915" w:hanging="339"/>
      </w:pPr>
      <w:rPr>
        <w:rFonts w:ascii="Symbol" w:eastAsia="Symbol" w:hAnsi="Symbol" w:cs="Symbol" w:hint="default"/>
        <w:w w:val="101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847" w:hanging="3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75" w:hanging="3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2" w:hanging="3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30" w:hanging="3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57" w:hanging="3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85" w:hanging="339"/>
      </w:pPr>
      <w:rPr>
        <w:rFonts w:hint="default"/>
        <w:lang w:val="ru-RU" w:eastAsia="ru-RU" w:bidi="ru-RU"/>
      </w:rPr>
    </w:lvl>
  </w:abstractNum>
  <w:num w:numId="1">
    <w:abstractNumId w:val="0"/>
    <w:lvlOverride w:ilvl="0">
      <w:lvl w:ilvl="0">
        <w:start w:val="3"/>
        <w:numFmt w:val="decimal"/>
        <w:lvlText w:val="%1"/>
        <w:lvlJc w:val="left"/>
        <w:pPr>
          <w:ind w:left="1636" w:hanging="399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  <w:spacing w:val="-2"/>
          <w:w w:val="101"/>
          <w:sz w:val="26"/>
          <w:szCs w:val="26"/>
        </w:rPr>
      </w:lvl>
    </w:lvlOverride>
    <w:lvlOverride w:ilvl="2">
      <w:lvl w:ilvl="2">
        <w:numFmt w:val="bullet"/>
        <w:suff w:val="space"/>
        <w:lvlText w:val=""/>
        <w:lvlJc w:val="left"/>
        <w:pPr>
          <w:ind w:left="0" w:firstLine="0"/>
        </w:pPr>
        <w:rPr>
          <w:rFonts w:ascii="Symbol" w:hAnsi="Symbol" w:hint="default"/>
          <w:w w:val="101"/>
          <w:sz w:val="26"/>
        </w:rPr>
      </w:lvl>
    </w:lvlOverride>
    <w:lvlOverride w:ilvl="3">
      <w:lvl w:ilvl="3">
        <w:numFmt w:val="bullet"/>
        <w:lvlText w:val="•"/>
        <w:lvlJc w:val="left"/>
        <w:pPr>
          <w:ind w:left="2847" w:hanging="339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775" w:hanging="339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702" w:hanging="339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30" w:hanging="339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57" w:hanging="339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85" w:hanging="339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403"/>
    <w:rsid w:val="000C14BC"/>
    <w:rsid w:val="000C1BCD"/>
    <w:rsid w:val="000F054E"/>
    <w:rsid w:val="001C23D7"/>
    <w:rsid w:val="002D30B9"/>
    <w:rsid w:val="003208CF"/>
    <w:rsid w:val="0033282B"/>
    <w:rsid w:val="00347603"/>
    <w:rsid w:val="00454403"/>
    <w:rsid w:val="004A3332"/>
    <w:rsid w:val="005504EC"/>
    <w:rsid w:val="005D5EAF"/>
    <w:rsid w:val="006F4470"/>
    <w:rsid w:val="007C03A8"/>
    <w:rsid w:val="007C6AEC"/>
    <w:rsid w:val="00890E52"/>
    <w:rsid w:val="008E0AFF"/>
    <w:rsid w:val="00A00317"/>
    <w:rsid w:val="00B964F5"/>
    <w:rsid w:val="00C06B12"/>
    <w:rsid w:val="00D07F8D"/>
    <w:rsid w:val="00D234C7"/>
    <w:rsid w:val="00E2406B"/>
    <w:rsid w:val="00EE2BBD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48277"/>
  <w15:chartTrackingRefBased/>
  <w15:docId w15:val="{738A0BC3-D4C5-48E1-8E12-DED7B211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AEC"/>
    <w:pPr>
      <w:keepNext/>
      <w:keepLines/>
      <w:widowControl w:val="0"/>
      <w:autoSpaceDE w:val="0"/>
      <w:autoSpaceDN w:val="0"/>
      <w:spacing w:before="480" w:after="0" w:line="240" w:lineRule="auto"/>
      <w:ind w:firstLine="567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AEC"/>
    <w:rPr>
      <w:rFonts w:ascii="Times New Roman" w:eastAsiaTheme="majorEastAsia" w:hAnsi="Times New Roman" w:cs="Times New Roman"/>
      <w:b/>
      <w:bCs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mailto:institut@spmipk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mailto:institut@spmipk.ru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20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Вильгельм</dc:creator>
  <cp:keywords/>
  <dc:description/>
  <cp:lastModifiedBy>Анна Вильгельм</cp:lastModifiedBy>
  <cp:revision>14</cp:revision>
  <dcterms:created xsi:type="dcterms:W3CDTF">2021-03-12T13:03:00Z</dcterms:created>
  <dcterms:modified xsi:type="dcterms:W3CDTF">2021-03-16T07:16:00Z</dcterms:modified>
</cp:coreProperties>
</file>