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 w:rsidRPr="00066175" w14:paraId="57BD35DA" w14:textId="77777777">
        <w:trPr>
          <w:trHeight w:hRule="exact" w:val="3031"/>
        </w:trPr>
        <w:tc>
          <w:tcPr>
            <w:tcW w:w="10716" w:type="dxa"/>
          </w:tcPr>
          <w:p w14:paraId="4F0396CE" w14:textId="77777777" w:rsidR="00000000" w:rsidRPr="00066175" w:rsidRDefault="00066175">
            <w:pPr>
              <w:pStyle w:val="ConsPlusTitlePage"/>
              <w:rPr>
                <w:sz w:val="20"/>
                <w:szCs w:val="20"/>
              </w:rPr>
            </w:pPr>
            <w:r w:rsidRPr="00066175">
              <w:rPr>
                <w:position w:val="-61"/>
                <w:sz w:val="20"/>
                <w:szCs w:val="20"/>
              </w:rPr>
              <w:pict w14:anchorId="54F2B3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066175" w14:paraId="59CEA6E8" w14:textId="77777777">
        <w:trPr>
          <w:trHeight w:hRule="exact" w:val="8335"/>
        </w:trPr>
        <w:tc>
          <w:tcPr>
            <w:tcW w:w="10716" w:type="dxa"/>
            <w:vAlign w:val="center"/>
          </w:tcPr>
          <w:p w14:paraId="10C7BDF2" w14:textId="77777777" w:rsidR="00000000" w:rsidRPr="00066175" w:rsidRDefault="00066175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066175">
              <w:rPr>
                <w:sz w:val="48"/>
                <w:szCs w:val="48"/>
              </w:rPr>
              <w:t>&lt;Письмо&gt; Минобрнауки России от 22.04.2015 N ВК-1032/06</w:t>
            </w:r>
            <w:r w:rsidRPr="00066175">
              <w:rPr>
                <w:sz w:val="48"/>
                <w:szCs w:val="48"/>
              </w:rPr>
              <w:br/>
              <w:t>"О направлении методических рекомендаций"</w:t>
            </w:r>
            <w:r w:rsidRPr="00066175">
              <w:rPr>
                <w:sz w:val="48"/>
                <w:szCs w:val="48"/>
              </w:rPr>
              <w:br/>
              <w:t>(</w:t>
            </w:r>
            <w:r w:rsidRPr="00066175">
              <w:rPr>
                <w:sz w:val="48"/>
                <w:szCs w:val="48"/>
              </w:rPr>
              <w:t>вместе с "Методическими рекомендациями-разъяснениями по разработке дополнительных профессиональных программ на основе профессиональных стандартов")</w:t>
            </w:r>
          </w:p>
        </w:tc>
      </w:tr>
      <w:tr w:rsidR="00000000" w:rsidRPr="00066175" w14:paraId="7E044BE0" w14:textId="77777777">
        <w:trPr>
          <w:trHeight w:hRule="exact" w:val="3031"/>
        </w:trPr>
        <w:tc>
          <w:tcPr>
            <w:tcW w:w="10716" w:type="dxa"/>
            <w:vAlign w:val="center"/>
          </w:tcPr>
          <w:p w14:paraId="67E602BF" w14:textId="77777777" w:rsidR="00000000" w:rsidRPr="00066175" w:rsidRDefault="00066175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066175"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 w:rsidRPr="00066175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066175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066175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 w:rsidRPr="00066175"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066175">
              <w:rPr>
                <w:sz w:val="28"/>
                <w:szCs w:val="28"/>
              </w:rPr>
              <w:br/>
            </w:r>
            <w:r w:rsidRPr="00066175">
              <w:rPr>
                <w:sz w:val="28"/>
                <w:szCs w:val="28"/>
              </w:rPr>
              <w:br/>
              <w:t>Дата сохранения: 04.06.2021</w:t>
            </w:r>
            <w:r w:rsidRPr="00066175">
              <w:rPr>
                <w:sz w:val="28"/>
                <w:szCs w:val="28"/>
              </w:rPr>
              <w:br/>
              <w:t> </w:t>
            </w:r>
          </w:p>
        </w:tc>
      </w:tr>
    </w:tbl>
    <w:p w14:paraId="05DFBF33" w14:textId="77777777" w:rsidR="00000000" w:rsidRDefault="000661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14:paraId="73B6AD83" w14:textId="77777777" w:rsidR="00000000" w:rsidRDefault="00066175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14:paraId="422B7E50" w14:textId="77777777" w:rsidR="00000000" w:rsidRDefault="00066175">
      <w:pPr>
        <w:pStyle w:val="ConsPlusNormal"/>
        <w:jc w:val="both"/>
      </w:pPr>
      <w:r>
        <w:t>"Администратор образования", N 18, сентябрь, 2015 (Методические рекомендации)</w:t>
      </w:r>
    </w:p>
    <w:p w14:paraId="1999A97E" w14:textId="77777777" w:rsidR="00000000" w:rsidRDefault="00066175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14:paraId="370805DD" w14:textId="77777777" w:rsidR="00000000" w:rsidRDefault="00066175">
      <w:pPr>
        <w:pStyle w:val="ConsPlusNormal"/>
        <w:jc w:val="both"/>
      </w:pPr>
      <w:r>
        <w:t>Методические рекомендации аналогичного содержания направлены в адрес органов исполнительной власти субъектов Российской Федерации, осуществляющих управлени</w:t>
      </w:r>
      <w:r>
        <w:t>е в сфере образования, письмом Минобрнауки России от 22.04.2015 N ВК-1031/06.</w:t>
      </w:r>
    </w:p>
    <w:p w14:paraId="49D5C6E0" w14:textId="77777777" w:rsidR="00000000" w:rsidRDefault="000661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93B662E" w14:textId="77777777" w:rsidR="00000000" w:rsidRDefault="00066175">
      <w:pPr>
        <w:pStyle w:val="ConsPlusNormal"/>
        <w:jc w:val="both"/>
      </w:pPr>
      <w:r>
        <w:t>Методические рекомендации аналогичного содержания направлены в адрес федеральных органов исполнительной власти письмом Минобрнауки России от 22.04.2015 N ВК-1030/06.</w:t>
      </w:r>
    </w:p>
    <w:p w14:paraId="66CBAE47" w14:textId="77777777" w:rsidR="00000000" w:rsidRDefault="00066175">
      <w:pPr>
        <w:pStyle w:val="ConsPlusNormal"/>
        <w:spacing w:before="240"/>
      </w:pPr>
      <w:r>
        <w:rPr>
          <w:b/>
          <w:bCs/>
        </w:rPr>
        <w:t>Название до</w:t>
      </w:r>
      <w:r>
        <w:rPr>
          <w:b/>
          <w:bCs/>
        </w:rPr>
        <w:t>кумента</w:t>
      </w:r>
    </w:p>
    <w:p w14:paraId="2EE9C325" w14:textId="77777777" w:rsidR="00000000" w:rsidRDefault="00066175">
      <w:pPr>
        <w:pStyle w:val="ConsPlusNormal"/>
        <w:jc w:val="both"/>
      </w:pPr>
      <w:r>
        <w:t>&lt;Письмо&gt; Минобрнауки России от 22.04.2015 N ВК-1032/06</w:t>
      </w:r>
    </w:p>
    <w:p w14:paraId="58F024C0" w14:textId="77777777" w:rsidR="00000000" w:rsidRDefault="00066175">
      <w:pPr>
        <w:pStyle w:val="ConsPlusNormal"/>
        <w:jc w:val="both"/>
      </w:pPr>
      <w:r>
        <w:t>"О направлении методических рекомендаций"</w:t>
      </w:r>
    </w:p>
    <w:p w14:paraId="0FBED071" w14:textId="77777777" w:rsidR="00000000" w:rsidRDefault="00066175">
      <w:pPr>
        <w:pStyle w:val="ConsPlusNormal"/>
        <w:jc w:val="both"/>
      </w:pPr>
      <w:r>
        <w:t>(вместе с "Методическими рекомендациями-разъяснениями по разработке дополнительных профессиональных программ на основе профессиональных стандартов")</w:t>
      </w:r>
    </w:p>
    <w:p w14:paraId="264F27BD" w14:textId="77777777" w:rsidR="00000000" w:rsidRDefault="00066175">
      <w:pPr>
        <w:pStyle w:val="ConsPlusNormal"/>
        <w:jc w:val="both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45B44956" w14:textId="77777777" w:rsidR="00000000" w:rsidRDefault="00066175">
      <w:pPr>
        <w:pStyle w:val="ConsPlusNormal"/>
        <w:jc w:val="both"/>
        <w:outlineLvl w:val="0"/>
      </w:pPr>
    </w:p>
    <w:p w14:paraId="306E539E" w14:textId="77777777" w:rsidR="00000000" w:rsidRDefault="00066175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14:paraId="138A930B" w14:textId="77777777" w:rsidR="00000000" w:rsidRDefault="00066175">
      <w:pPr>
        <w:pStyle w:val="ConsPlusTitle"/>
        <w:jc w:val="center"/>
      </w:pPr>
    </w:p>
    <w:p w14:paraId="4637BAC7" w14:textId="77777777" w:rsidR="00000000" w:rsidRDefault="00066175">
      <w:pPr>
        <w:pStyle w:val="ConsPlusTitle"/>
        <w:jc w:val="center"/>
      </w:pPr>
      <w:r>
        <w:t>ПИСЬМО</w:t>
      </w:r>
    </w:p>
    <w:p w14:paraId="63053D75" w14:textId="77777777" w:rsidR="00000000" w:rsidRDefault="00066175">
      <w:pPr>
        <w:pStyle w:val="ConsPlusTitle"/>
        <w:jc w:val="center"/>
      </w:pPr>
      <w:r>
        <w:t>от 22 апреля 2015 г. N ВК-1032/06</w:t>
      </w:r>
    </w:p>
    <w:p w14:paraId="5B139130" w14:textId="77777777" w:rsidR="00000000" w:rsidRDefault="00066175">
      <w:pPr>
        <w:pStyle w:val="ConsPlusTitle"/>
        <w:jc w:val="center"/>
      </w:pPr>
    </w:p>
    <w:p w14:paraId="18B5B68E" w14:textId="77777777" w:rsidR="00000000" w:rsidRDefault="00066175">
      <w:pPr>
        <w:pStyle w:val="ConsPlusTitle"/>
        <w:jc w:val="center"/>
      </w:pPr>
      <w:r>
        <w:t>О НАПРАВЛЕНИИ МЕТОДИЧЕСКИХ РЕКОМЕНДАЦИЙ</w:t>
      </w:r>
    </w:p>
    <w:p w14:paraId="0E293071" w14:textId="77777777" w:rsidR="00000000" w:rsidRDefault="00066175">
      <w:pPr>
        <w:pStyle w:val="ConsPlusNormal"/>
        <w:jc w:val="both"/>
      </w:pPr>
    </w:p>
    <w:p w14:paraId="5D342422" w14:textId="77777777" w:rsidR="00000000" w:rsidRDefault="00066175">
      <w:pPr>
        <w:pStyle w:val="ConsPlusNormal"/>
        <w:ind w:firstLine="540"/>
        <w:jc w:val="both"/>
      </w:pPr>
      <w:r>
        <w:t>Минобрнауки России в целях оказания методической помощи организациям, реализующим дополнительные профессиональные программы, в условиях нового законодательства об образовании, напр</w:t>
      </w:r>
      <w:r>
        <w:t xml:space="preserve">авляет </w:t>
      </w:r>
      <w:hyperlink w:anchor="Par19" w:tooltip="МЕТОДИЧЕСКИЕ РЕКОМЕНДАЦИИ-РАЗЪЯСНЕНИЯ" w:history="1">
        <w:r>
          <w:rPr>
            <w:color w:val="0000FF"/>
          </w:rPr>
          <w:t>Методические рекомендации-разъяснения</w:t>
        </w:r>
      </w:hyperlink>
      <w:r>
        <w:t xml:space="preserve"> по разработке дополнительных профессиональных программ на основе профессиональных стандартов.</w:t>
      </w:r>
    </w:p>
    <w:p w14:paraId="345B1853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Обращаем внимание, что согласно </w:t>
      </w:r>
      <w:hyperlink r:id="rId11" w:history="1">
        <w:r>
          <w:rPr>
            <w:color w:val="0000FF"/>
          </w:rPr>
          <w:t>части 9 статьи 76</w:t>
        </w:r>
      </w:hyperlink>
      <w:r>
        <w:t xml:space="preserve"> Федерального закона от 29 декабря 2012 г. N 273-ФЗ "Об образовании в Российской Федерации" содержание дополнительных профессиональных программ </w:t>
      </w:r>
      <w:r>
        <w:t>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специальностям.</w:t>
      </w:r>
    </w:p>
    <w:p w14:paraId="25C0F82D" w14:textId="77777777" w:rsidR="00000000" w:rsidRDefault="00066175">
      <w:pPr>
        <w:pStyle w:val="ConsPlusNormal"/>
        <w:jc w:val="both"/>
      </w:pPr>
    </w:p>
    <w:p w14:paraId="76FDAFE2" w14:textId="77777777" w:rsidR="00000000" w:rsidRDefault="00066175">
      <w:pPr>
        <w:pStyle w:val="ConsPlusNormal"/>
        <w:jc w:val="right"/>
      </w:pPr>
      <w:r>
        <w:t>В.Ш.КАГАНОВ</w:t>
      </w:r>
    </w:p>
    <w:p w14:paraId="7D5173A0" w14:textId="77777777" w:rsidR="00000000" w:rsidRDefault="00066175">
      <w:pPr>
        <w:pStyle w:val="ConsPlusNormal"/>
        <w:jc w:val="both"/>
      </w:pPr>
    </w:p>
    <w:p w14:paraId="38CDAB26" w14:textId="77777777" w:rsidR="00000000" w:rsidRDefault="00066175">
      <w:pPr>
        <w:pStyle w:val="ConsPlusNormal"/>
        <w:jc w:val="both"/>
      </w:pPr>
    </w:p>
    <w:p w14:paraId="452BAB8B" w14:textId="77777777" w:rsidR="00000000" w:rsidRDefault="00066175">
      <w:pPr>
        <w:pStyle w:val="ConsPlusNormal"/>
        <w:jc w:val="both"/>
      </w:pPr>
    </w:p>
    <w:p w14:paraId="3760CC10" w14:textId="77777777" w:rsidR="00000000" w:rsidRDefault="00066175">
      <w:pPr>
        <w:pStyle w:val="ConsPlusNormal"/>
        <w:jc w:val="both"/>
      </w:pPr>
    </w:p>
    <w:p w14:paraId="1781501E" w14:textId="77777777" w:rsidR="00000000" w:rsidRDefault="00066175">
      <w:pPr>
        <w:pStyle w:val="ConsPlusNormal"/>
        <w:jc w:val="both"/>
      </w:pPr>
    </w:p>
    <w:p w14:paraId="56EB3B41" w14:textId="77777777" w:rsidR="00000000" w:rsidRDefault="00066175">
      <w:pPr>
        <w:pStyle w:val="ConsPlusNormal"/>
        <w:jc w:val="right"/>
        <w:outlineLvl w:val="0"/>
      </w:pPr>
      <w:r>
        <w:t>Приложение</w:t>
      </w:r>
    </w:p>
    <w:p w14:paraId="194D1AD6" w14:textId="77777777" w:rsidR="00000000" w:rsidRDefault="00066175">
      <w:pPr>
        <w:pStyle w:val="ConsPlusNormal"/>
        <w:jc w:val="both"/>
      </w:pPr>
    </w:p>
    <w:p w14:paraId="3E0B3EA3" w14:textId="77777777" w:rsidR="00000000" w:rsidRDefault="00066175">
      <w:pPr>
        <w:pStyle w:val="ConsPlusNormal"/>
        <w:jc w:val="center"/>
      </w:pPr>
      <w:bookmarkStart w:id="0" w:name="Par19"/>
      <w:bookmarkEnd w:id="0"/>
      <w:r>
        <w:t>МЕТОДИЧЕСКИЕ РЕКОМЕНДАЦИИ-РАЗЪЯСНЕНИЯ</w:t>
      </w:r>
    </w:p>
    <w:p w14:paraId="506EC436" w14:textId="77777777" w:rsidR="00000000" w:rsidRDefault="00066175">
      <w:pPr>
        <w:pStyle w:val="ConsPlusNormal"/>
        <w:jc w:val="center"/>
      </w:pPr>
      <w:r>
        <w:t>ПО РАЗРАБОТКЕ ДОПОЛНИТЕЛЬНЫХ ПРОФЕССИОНАЛЬНЫХ ПРОГРАММ</w:t>
      </w:r>
    </w:p>
    <w:p w14:paraId="446A3305" w14:textId="77777777" w:rsidR="00000000" w:rsidRDefault="00066175">
      <w:pPr>
        <w:pStyle w:val="ConsPlusNormal"/>
        <w:jc w:val="center"/>
      </w:pPr>
      <w:r>
        <w:t>НА ОСНОВЕ ПРОФЕССИОНАЛЬНЫХ СТАНДАРТОВ</w:t>
      </w:r>
    </w:p>
    <w:p w14:paraId="393413C5" w14:textId="77777777" w:rsidR="00000000" w:rsidRDefault="00066175">
      <w:pPr>
        <w:pStyle w:val="ConsPlusNormal"/>
        <w:jc w:val="both"/>
      </w:pPr>
    </w:p>
    <w:p w14:paraId="1DE734F3" w14:textId="77777777" w:rsidR="00000000" w:rsidRDefault="00066175">
      <w:pPr>
        <w:pStyle w:val="ConsPlusNormal"/>
        <w:jc w:val="center"/>
        <w:outlineLvl w:val="1"/>
      </w:pPr>
      <w:r>
        <w:t>Введение</w:t>
      </w:r>
    </w:p>
    <w:p w14:paraId="49E71396" w14:textId="77777777" w:rsidR="00000000" w:rsidRDefault="00066175">
      <w:pPr>
        <w:pStyle w:val="ConsPlusNormal"/>
        <w:jc w:val="both"/>
      </w:pPr>
    </w:p>
    <w:p w14:paraId="40E73C01" w14:textId="77777777" w:rsidR="00000000" w:rsidRDefault="0006617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(далее - Федеральный закон N 273-ФЗ) содержание дополнительных профессиональных программ должно учитывать профессиональные стандарты, квалификационные требования, ука</w:t>
      </w:r>
      <w:r>
        <w:t>занные в квалификационных справочниках по соответствующим должностям, профессиям и специальностям (</w:t>
      </w:r>
      <w:hyperlink r:id="rId13" w:history="1">
        <w:r>
          <w:rPr>
            <w:color w:val="0000FF"/>
          </w:rPr>
          <w:t>часть 9 статьи 76</w:t>
        </w:r>
      </w:hyperlink>
      <w:r>
        <w:t xml:space="preserve"> Федерального закона N 27</w:t>
      </w:r>
      <w:r>
        <w:t>3-ФЗ). При этом программы профессиональной переподготовки разрабатываются на основании установленных квалификационных требований, профессиональных стандартов и требований соответствующих ФГОС среднего профессионального и (или) высшего образования к результ</w:t>
      </w:r>
      <w:r>
        <w:t>атам освоения образовательных программ (</w:t>
      </w:r>
      <w:hyperlink r:id="rId14" w:history="1">
        <w:r>
          <w:rPr>
            <w:color w:val="0000FF"/>
          </w:rPr>
          <w:t>часть 10 статьи 76</w:t>
        </w:r>
      </w:hyperlink>
      <w:r>
        <w:t xml:space="preserve"> Федерального закона N 273-ФЗ).</w:t>
      </w:r>
    </w:p>
    <w:p w14:paraId="01F5DC64" w14:textId="77777777" w:rsidR="00000000" w:rsidRDefault="00066175">
      <w:pPr>
        <w:pStyle w:val="ConsPlusNormal"/>
        <w:spacing w:before="240"/>
        <w:ind w:firstLine="540"/>
        <w:jc w:val="both"/>
      </w:pPr>
      <w:r>
        <w:t>Применение профессиональных стандартов при разработ</w:t>
      </w:r>
      <w:r>
        <w:t xml:space="preserve">ке образовательных программ предусмотрено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разработки, утверждения и применения профессиональных стандартов &lt;1&gt;.</w:t>
      </w:r>
    </w:p>
    <w:p w14:paraId="50149CA1" w14:textId="77777777" w:rsidR="00000000" w:rsidRDefault="00066175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14:paraId="41C99E16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</w:t>
      </w:r>
      <w:r>
        <w:t>22 января 2013 г. N 23 "О Правилах разработки, утверждения и применения профессиональных стандартов".</w:t>
      </w:r>
    </w:p>
    <w:p w14:paraId="6EC29B6A" w14:textId="77777777" w:rsidR="00000000" w:rsidRDefault="00066175">
      <w:pPr>
        <w:pStyle w:val="ConsPlusNormal"/>
        <w:jc w:val="both"/>
      </w:pPr>
    </w:p>
    <w:p w14:paraId="3AD12127" w14:textId="77777777" w:rsidR="00000000" w:rsidRDefault="00066175">
      <w:pPr>
        <w:pStyle w:val="ConsPlusNormal"/>
        <w:ind w:firstLine="540"/>
        <w:jc w:val="both"/>
      </w:pPr>
      <w:r>
        <w:t>Образовательная программа - комплекс основных характеристик образования, который представлен в виде учебного плана, календарного учебного графика, рабочи</w:t>
      </w:r>
      <w:r>
        <w:t>х программ учебных предметов, курсов, дисциплин (модулей), иных компонентов, а также оценочных и методических материалов (</w:t>
      </w:r>
      <w:hyperlink r:id="rId17" w:history="1">
        <w:r>
          <w:rPr>
            <w:color w:val="0000FF"/>
          </w:rPr>
          <w:t>пункт 9 статьи 2</w:t>
        </w:r>
      </w:hyperlink>
      <w:r>
        <w:t xml:space="preserve"> Фе</w:t>
      </w:r>
      <w:r>
        <w:t>дерального закона N 273-ФЗ). В связи с этим методические рекомендации включают вопросы разработки всех компонентов образовательной программы, содержание которых непосредственно или опосредованно связано с профессиональными стандартами.</w:t>
      </w:r>
    </w:p>
    <w:p w14:paraId="03F1A186" w14:textId="77777777" w:rsidR="00000000" w:rsidRDefault="00066175">
      <w:pPr>
        <w:pStyle w:val="ConsPlusNormal"/>
        <w:spacing w:before="240"/>
        <w:ind w:firstLine="540"/>
        <w:jc w:val="both"/>
      </w:pPr>
      <w:r>
        <w:t>Нормативно-методичес</w:t>
      </w:r>
      <w:r>
        <w:t>кие основы разработки дополнительных профессиональных программ с учетом требований профессиональных стандартов представлены в следующих документах:</w:t>
      </w:r>
    </w:p>
    <w:p w14:paraId="67CE48AD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Трудовой </w:t>
      </w:r>
      <w:hyperlink r:id="rId18" w:history="1">
        <w:r>
          <w:rPr>
            <w:color w:val="0000FF"/>
          </w:rPr>
          <w:t>кодекс</w:t>
        </w:r>
      </w:hyperlink>
      <w:r>
        <w:t xml:space="preserve"> Российской Федерации от 30 декабря 2001 г. N 197-ФЗ;</w:t>
      </w:r>
    </w:p>
    <w:p w14:paraId="6FC6FB1F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</w:t>
      </w:r>
      <w:r>
        <w:t>ции";</w:t>
      </w:r>
    </w:p>
    <w:p w14:paraId="3F9CD224" w14:textId="77777777" w:rsidR="00000000" w:rsidRDefault="00066175">
      <w:pPr>
        <w:pStyle w:val="ConsPlusNormal"/>
        <w:spacing w:before="240"/>
        <w:ind w:firstLine="540"/>
        <w:jc w:val="both"/>
      </w:pP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января 2013 г. N 23 "О Правилах разработки, утверждения и применения профессиона</w:t>
      </w:r>
      <w:r>
        <w:t>льных стандартов";</w:t>
      </w:r>
    </w:p>
    <w:p w14:paraId="7E368EE8" w14:textId="77777777" w:rsidR="00000000" w:rsidRDefault="00066175">
      <w:pPr>
        <w:pStyle w:val="ConsPlusNormal"/>
        <w:spacing w:before="240"/>
        <w:ind w:firstLine="540"/>
        <w:jc w:val="both"/>
      </w:pPr>
      <w:hyperlink r:id="rId21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марта 2014 г. N 487-р "Об утверждении комплексного плана мероприятий</w:t>
      </w:r>
      <w:r>
        <w:t xml:space="preserve"> по разработке профессиональных стандартов, их независимой профессионально-общественной экспертизе и применению на 2014 - 2016 годы";</w:t>
      </w:r>
    </w:p>
    <w:p w14:paraId="0E1566B3" w14:textId="77777777" w:rsidR="00000000" w:rsidRDefault="00066175">
      <w:pPr>
        <w:pStyle w:val="ConsPlusNormal"/>
        <w:spacing w:before="240"/>
        <w:ind w:firstLine="540"/>
        <w:jc w:val="both"/>
      </w:pPr>
      <w:hyperlink r:id="rId22" w:history="1">
        <w:r>
          <w:rPr>
            <w:color w:val="0000FF"/>
          </w:rPr>
          <w:t>приказ</w:t>
        </w:r>
      </w:hyperlink>
      <w:r>
        <w:t xml:space="preserve"> Минтруда России от </w:t>
      </w:r>
      <w:r>
        <w:t>12 апреля 2013 г. N 148н "Об утверждении уровней квалификаций в целях разработки проектов профессиональных стандартов";</w:t>
      </w:r>
    </w:p>
    <w:p w14:paraId="6611A3C9" w14:textId="77777777" w:rsidR="00000000" w:rsidRDefault="00066175">
      <w:pPr>
        <w:pStyle w:val="ConsPlusNormal"/>
        <w:spacing w:before="240"/>
        <w:ind w:firstLine="540"/>
        <w:jc w:val="both"/>
      </w:pPr>
      <w:hyperlink r:id="rId23" w:history="1">
        <w:r>
          <w:rPr>
            <w:color w:val="0000FF"/>
          </w:rPr>
          <w:t>приказ</w:t>
        </w:r>
      </w:hyperlink>
      <w:r>
        <w:t xml:space="preserve"> Минтруда России от 29 апреля 2013 г. N 170н "Об утверждении методических рекомендаций по разработке профессионального стандарта";</w:t>
      </w:r>
    </w:p>
    <w:p w14:paraId="4DC55027" w14:textId="77777777" w:rsidR="00000000" w:rsidRDefault="00066175">
      <w:pPr>
        <w:pStyle w:val="ConsPlusNormal"/>
        <w:spacing w:before="240"/>
        <w:ind w:firstLine="540"/>
        <w:jc w:val="both"/>
      </w:pPr>
      <w:hyperlink r:id="rId24" w:history="1">
        <w:r>
          <w:rPr>
            <w:color w:val="0000FF"/>
          </w:rPr>
          <w:t>приказ</w:t>
        </w:r>
      </w:hyperlink>
      <w:r>
        <w:t xml:space="preserve"> Минобрнауки России от 1 июля 2013 г. N 499 "Об утверждении Порядка организации и осуществления образовательной деятельности по дополнительным профессиональны</w:t>
      </w:r>
      <w:r>
        <w:t>м программам".</w:t>
      </w:r>
    </w:p>
    <w:p w14:paraId="25A0C4DB" w14:textId="77777777" w:rsidR="00000000" w:rsidRDefault="00066175">
      <w:pPr>
        <w:pStyle w:val="ConsPlusNormal"/>
        <w:jc w:val="both"/>
      </w:pPr>
    </w:p>
    <w:p w14:paraId="23ACD37C" w14:textId="77777777" w:rsidR="00000000" w:rsidRDefault="00066175">
      <w:pPr>
        <w:pStyle w:val="ConsPlusNormal"/>
        <w:ind w:firstLine="540"/>
        <w:jc w:val="both"/>
        <w:outlineLvl w:val="1"/>
      </w:pPr>
      <w:r>
        <w:t>Определения &lt;1&gt;</w:t>
      </w:r>
    </w:p>
    <w:p w14:paraId="383A124A" w14:textId="77777777" w:rsidR="00000000" w:rsidRDefault="0006617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26DC7D59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&lt;1&gt; Определение профессионального стандарта приведено в соответствии с Трудовым </w:t>
      </w:r>
      <w:hyperlink r:id="rId25" w:history="1">
        <w:r>
          <w:rPr>
            <w:color w:val="0000FF"/>
          </w:rPr>
          <w:t>кодексом</w:t>
        </w:r>
      </w:hyperlink>
      <w:r>
        <w:t xml:space="preserve"> Россий</w:t>
      </w:r>
      <w:r>
        <w:t xml:space="preserve">ской Федерации от 30 декабря 2001 г. N 197-ФЗ, </w:t>
      </w:r>
      <w:hyperlink r:id="rId26" w:history="1">
        <w:r>
          <w:rPr>
            <w:color w:val="0000FF"/>
          </w:rPr>
          <w:t>статья 195.1</w:t>
        </w:r>
      </w:hyperlink>
      <w:r>
        <w:t>. Определения вида профессиональной деятельности, обобщенной трудовой функции, трудо</w:t>
      </w:r>
      <w:r>
        <w:t xml:space="preserve">вого действия приведены в соответствии с Методическими </w:t>
      </w:r>
      <w:hyperlink r:id="rId27" w:history="1">
        <w:r>
          <w:rPr>
            <w:color w:val="0000FF"/>
          </w:rPr>
          <w:t>рекомендациями</w:t>
        </w:r>
      </w:hyperlink>
      <w:r>
        <w:t xml:space="preserve"> по разработке профессионального стандарта (утв. приказом Минтруда Росси</w:t>
      </w:r>
      <w:r>
        <w:t>и от 29 апреля 2013 г. N 170н "Об утверждении методических рекомендаций по разработке профессионального стандарта").</w:t>
      </w:r>
    </w:p>
    <w:p w14:paraId="73C1785A" w14:textId="77777777" w:rsidR="00000000" w:rsidRDefault="00066175">
      <w:pPr>
        <w:pStyle w:val="ConsPlusNormal"/>
        <w:jc w:val="both"/>
      </w:pPr>
    </w:p>
    <w:p w14:paraId="6032F74D" w14:textId="77777777" w:rsidR="00000000" w:rsidRDefault="00066175">
      <w:pPr>
        <w:pStyle w:val="ConsPlusNormal"/>
        <w:ind w:firstLine="540"/>
        <w:jc w:val="both"/>
      </w:pPr>
      <w:r>
        <w:t>Профессиональный стандарт - характеристика квалификации, необходимой работнику для осуществления определенного вида профессиональной деяте</w:t>
      </w:r>
      <w:r>
        <w:t>льности.</w:t>
      </w:r>
    </w:p>
    <w:p w14:paraId="1E462050" w14:textId="77777777" w:rsidR="00000000" w:rsidRDefault="00066175">
      <w:pPr>
        <w:pStyle w:val="ConsPlusNormal"/>
        <w:spacing w:before="240"/>
        <w:ind w:firstLine="540"/>
        <w:jc w:val="both"/>
      </w:pPr>
      <w:r>
        <w:t>Вид профессиональной деятельности - совокупность обобщенных трудовых функций, имеющих близкий характер, результаты и условия труда.</w:t>
      </w:r>
    </w:p>
    <w:p w14:paraId="035260A7" w14:textId="77777777" w:rsidR="00000000" w:rsidRDefault="00066175">
      <w:pPr>
        <w:pStyle w:val="ConsPlusNormal"/>
        <w:spacing w:before="240"/>
        <w:ind w:firstLine="540"/>
        <w:jc w:val="both"/>
      </w:pPr>
      <w:r>
        <w:t>Обобщенная трудовая функция - совокупность связанных между собой трудовых функций, сложившихся в результате разделе</w:t>
      </w:r>
      <w:r>
        <w:t>ния труда в конкретном производственном или (бизнес-) процессе.</w:t>
      </w:r>
    </w:p>
    <w:p w14:paraId="0A529401" w14:textId="77777777" w:rsidR="00000000" w:rsidRDefault="00066175">
      <w:pPr>
        <w:pStyle w:val="ConsPlusNormal"/>
        <w:spacing w:before="240"/>
        <w:ind w:firstLine="540"/>
        <w:jc w:val="both"/>
      </w:pPr>
      <w:r>
        <w:t>Трудовая функция - система трудовых действий в рамках обобщенной трудовой функции.</w:t>
      </w:r>
    </w:p>
    <w:p w14:paraId="1D0499B9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Трудовое действие - процесс взаимодействия работника с предметом труда, при котором достигается определенная </w:t>
      </w:r>
      <w:r>
        <w:t>задача.</w:t>
      </w:r>
    </w:p>
    <w:p w14:paraId="548A10E2" w14:textId="77777777" w:rsidR="00000000" w:rsidRDefault="00066175">
      <w:pPr>
        <w:pStyle w:val="ConsPlusNormal"/>
        <w:spacing w:before="240"/>
        <w:ind w:firstLine="540"/>
        <w:jc w:val="both"/>
      </w:pPr>
      <w:r>
        <w:t>Компетенция - динамическая комбинация знаний и умений, способность их применения для успешной профессиональной деятельности.</w:t>
      </w:r>
    </w:p>
    <w:p w14:paraId="4FB69205" w14:textId="77777777" w:rsidR="00000000" w:rsidRDefault="00066175">
      <w:pPr>
        <w:pStyle w:val="ConsPlusNormal"/>
        <w:jc w:val="both"/>
      </w:pPr>
    </w:p>
    <w:p w14:paraId="2A0C98CB" w14:textId="77777777" w:rsidR="00000000" w:rsidRDefault="00066175">
      <w:pPr>
        <w:pStyle w:val="ConsPlusNormal"/>
        <w:ind w:firstLine="540"/>
        <w:jc w:val="both"/>
        <w:outlineLvl w:val="1"/>
      </w:pPr>
      <w:r>
        <w:t>Обозначения, сокращения</w:t>
      </w:r>
    </w:p>
    <w:p w14:paraId="404E6875" w14:textId="77777777" w:rsidR="00000000" w:rsidRDefault="00066175">
      <w:pPr>
        <w:pStyle w:val="ConsPlusNormal"/>
        <w:jc w:val="both"/>
      </w:pPr>
    </w:p>
    <w:p w14:paraId="1B0A19A3" w14:textId="77777777" w:rsidR="00000000" w:rsidRDefault="00066175">
      <w:pPr>
        <w:pStyle w:val="ConsPlusNormal"/>
        <w:ind w:firstLine="540"/>
        <w:jc w:val="both"/>
      </w:pPr>
      <w:r>
        <w:t>ВО - высшее образование</w:t>
      </w:r>
    </w:p>
    <w:p w14:paraId="6D86407A" w14:textId="77777777" w:rsidR="00000000" w:rsidRDefault="00066175">
      <w:pPr>
        <w:pStyle w:val="ConsPlusNormal"/>
        <w:spacing w:before="240"/>
        <w:ind w:firstLine="540"/>
        <w:jc w:val="both"/>
      </w:pPr>
      <w:r>
        <w:t>ДПП - дополнительная профессиональная программа</w:t>
      </w:r>
    </w:p>
    <w:p w14:paraId="52648659" w14:textId="77777777" w:rsidR="00000000" w:rsidRDefault="00066175">
      <w:pPr>
        <w:pStyle w:val="ConsPlusNormal"/>
        <w:spacing w:before="240"/>
        <w:ind w:firstLine="540"/>
        <w:jc w:val="both"/>
      </w:pPr>
      <w:r>
        <w:t>ОК - общие (общекультурны</w:t>
      </w:r>
      <w:r>
        <w:t>е) компетенции</w:t>
      </w:r>
    </w:p>
    <w:p w14:paraId="7582F240" w14:textId="77777777" w:rsidR="00000000" w:rsidRDefault="00066175">
      <w:pPr>
        <w:pStyle w:val="ConsPlusNormal"/>
        <w:spacing w:before="240"/>
        <w:ind w:firstLine="540"/>
        <w:jc w:val="both"/>
      </w:pPr>
      <w:r>
        <w:t>ОПК - общепрофессиональные компетенции</w:t>
      </w:r>
    </w:p>
    <w:p w14:paraId="3B946CFF" w14:textId="77777777" w:rsidR="00000000" w:rsidRDefault="00066175">
      <w:pPr>
        <w:pStyle w:val="ConsPlusNormal"/>
        <w:spacing w:before="240"/>
        <w:ind w:firstLine="540"/>
        <w:jc w:val="both"/>
      </w:pPr>
      <w:r>
        <w:t>ОПОП - основные профессиональные образовательные программы</w:t>
      </w:r>
    </w:p>
    <w:p w14:paraId="48265445" w14:textId="77777777" w:rsidR="00000000" w:rsidRDefault="00066175">
      <w:pPr>
        <w:pStyle w:val="ConsPlusNormal"/>
        <w:spacing w:before="240"/>
        <w:ind w:firstLine="540"/>
        <w:jc w:val="both"/>
      </w:pPr>
      <w:r>
        <w:t>ОС - образовательный стандарт</w:t>
      </w:r>
    </w:p>
    <w:p w14:paraId="017BA88C" w14:textId="77777777" w:rsidR="00000000" w:rsidRDefault="00066175">
      <w:pPr>
        <w:pStyle w:val="ConsPlusNormal"/>
        <w:spacing w:before="240"/>
        <w:ind w:firstLine="540"/>
        <w:jc w:val="both"/>
      </w:pPr>
      <w:r>
        <w:t>ОТФ - обобщенная трудовая функция</w:t>
      </w:r>
    </w:p>
    <w:p w14:paraId="7FFDAF4A" w14:textId="77777777" w:rsidR="00000000" w:rsidRDefault="00066175">
      <w:pPr>
        <w:pStyle w:val="ConsPlusNormal"/>
        <w:spacing w:before="240"/>
        <w:ind w:firstLine="540"/>
        <w:jc w:val="both"/>
      </w:pPr>
      <w:r>
        <w:t>ПК - профессиональные компетенции</w:t>
      </w:r>
    </w:p>
    <w:p w14:paraId="423A9F12" w14:textId="77777777" w:rsidR="00000000" w:rsidRDefault="00066175">
      <w:pPr>
        <w:pStyle w:val="ConsPlusNormal"/>
        <w:spacing w:before="240"/>
        <w:ind w:firstLine="540"/>
        <w:jc w:val="both"/>
      </w:pPr>
      <w:r>
        <w:t>ПС - профессиональный стандарт</w:t>
      </w:r>
    </w:p>
    <w:p w14:paraId="5DF55E36" w14:textId="77777777" w:rsidR="00000000" w:rsidRDefault="00066175">
      <w:pPr>
        <w:pStyle w:val="ConsPlusNormal"/>
        <w:spacing w:before="240"/>
        <w:ind w:firstLine="540"/>
        <w:jc w:val="both"/>
      </w:pPr>
      <w:r>
        <w:t>ПСК - профессионально-специализированные компетенции</w:t>
      </w:r>
    </w:p>
    <w:p w14:paraId="292C344E" w14:textId="77777777" w:rsidR="00000000" w:rsidRDefault="00066175">
      <w:pPr>
        <w:pStyle w:val="ConsPlusNormal"/>
        <w:spacing w:before="240"/>
        <w:ind w:firstLine="540"/>
        <w:jc w:val="both"/>
      </w:pPr>
      <w:r>
        <w:t>СПО - среднее профессиональное образование</w:t>
      </w:r>
    </w:p>
    <w:p w14:paraId="1FDF6363" w14:textId="77777777" w:rsidR="00000000" w:rsidRDefault="00066175">
      <w:pPr>
        <w:pStyle w:val="ConsPlusNormal"/>
        <w:spacing w:before="240"/>
        <w:ind w:firstLine="540"/>
        <w:jc w:val="both"/>
      </w:pPr>
      <w:r>
        <w:t>ТФ - трудовая функция</w:t>
      </w:r>
    </w:p>
    <w:p w14:paraId="57F498A4" w14:textId="77777777" w:rsidR="00000000" w:rsidRDefault="00066175">
      <w:pPr>
        <w:pStyle w:val="ConsPlusNormal"/>
        <w:spacing w:before="240"/>
        <w:ind w:firstLine="540"/>
        <w:jc w:val="both"/>
      </w:pPr>
      <w:r>
        <w:t>УК - универсальные компетенции</w:t>
      </w:r>
    </w:p>
    <w:p w14:paraId="5D90B6F3" w14:textId="77777777" w:rsidR="00000000" w:rsidRDefault="00066175">
      <w:pPr>
        <w:pStyle w:val="ConsPlusNormal"/>
        <w:spacing w:before="240"/>
        <w:ind w:firstLine="540"/>
        <w:jc w:val="both"/>
      </w:pPr>
      <w:r>
        <w:t>ФГОС - федеральный государственный образовательный стандарт</w:t>
      </w:r>
    </w:p>
    <w:p w14:paraId="13C76D49" w14:textId="77777777" w:rsidR="00000000" w:rsidRDefault="00066175">
      <w:pPr>
        <w:pStyle w:val="ConsPlusNormal"/>
        <w:jc w:val="both"/>
      </w:pPr>
    </w:p>
    <w:p w14:paraId="64B8374C" w14:textId="77777777" w:rsidR="00000000" w:rsidRDefault="00066175">
      <w:pPr>
        <w:pStyle w:val="ConsPlusNormal"/>
        <w:jc w:val="center"/>
        <w:outlineLvl w:val="1"/>
      </w:pPr>
      <w:r>
        <w:lastRenderedPageBreak/>
        <w:t>Алгоритм разработки дополнительных</w:t>
      </w:r>
    </w:p>
    <w:p w14:paraId="0A2E5E24" w14:textId="77777777" w:rsidR="00000000" w:rsidRDefault="00066175">
      <w:pPr>
        <w:pStyle w:val="ConsPlusNormal"/>
        <w:jc w:val="center"/>
      </w:pPr>
      <w:r>
        <w:t>профессиона</w:t>
      </w:r>
      <w:r>
        <w:t>льных программ с учетом соответствующих</w:t>
      </w:r>
    </w:p>
    <w:p w14:paraId="2FDE4466" w14:textId="77777777" w:rsidR="00000000" w:rsidRDefault="00066175">
      <w:pPr>
        <w:pStyle w:val="ConsPlusNormal"/>
        <w:jc w:val="center"/>
      </w:pPr>
      <w:r>
        <w:t>профессиональных стандартов</w:t>
      </w:r>
    </w:p>
    <w:p w14:paraId="7CF2D52B" w14:textId="77777777" w:rsidR="00000000" w:rsidRDefault="00066175">
      <w:pPr>
        <w:pStyle w:val="ConsPlusNormal"/>
        <w:jc w:val="both"/>
      </w:pPr>
    </w:p>
    <w:p w14:paraId="0AE8C3D7" w14:textId="77777777" w:rsidR="00000000" w:rsidRDefault="00066175">
      <w:pPr>
        <w:pStyle w:val="ConsPlusNormal"/>
        <w:ind w:firstLine="540"/>
        <w:jc w:val="both"/>
        <w:outlineLvl w:val="2"/>
      </w:pPr>
      <w:r>
        <w:t>Шаг 1. Создание рабочей группы</w:t>
      </w:r>
    </w:p>
    <w:p w14:paraId="1EADD444" w14:textId="77777777" w:rsidR="00000000" w:rsidRDefault="00066175">
      <w:pPr>
        <w:pStyle w:val="ConsPlusNormal"/>
        <w:jc w:val="both"/>
      </w:pPr>
    </w:p>
    <w:p w14:paraId="0DB50149" w14:textId="77777777" w:rsidR="00000000" w:rsidRDefault="00066175">
      <w:pPr>
        <w:pStyle w:val="ConsPlusNormal"/>
        <w:ind w:firstLine="540"/>
        <w:jc w:val="both"/>
      </w:pPr>
      <w:r>
        <w:t>Для повышения качества разработки ДПП с учетом требований профессиональных стандартов в группу разработчиков наряду с педагогическими работниками и руковод</w:t>
      </w:r>
      <w:r>
        <w:t>ителями организации, осуществляющей образовательную деятельность (структурного подразделения организации), рекомендуется включить представителей работодателей и (или) иных заказчиков (потребителей) образовательных услуг ДПО.</w:t>
      </w:r>
    </w:p>
    <w:p w14:paraId="73FEF30E" w14:textId="77777777" w:rsidR="00000000" w:rsidRDefault="00066175">
      <w:pPr>
        <w:pStyle w:val="ConsPlusNormal"/>
        <w:jc w:val="both"/>
      </w:pPr>
    </w:p>
    <w:p w14:paraId="16BF605E" w14:textId="77777777" w:rsidR="00000000" w:rsidRDefault="00066175">
      <w:pPr>
        <w:pStyle w:val="ConsPlusNormal"/>
        <w:ind w:firstLine="540"/>
        <w:jc w:val="both"/>
        <w:outlineLvl w:val="2"/>
      </w:pPr>
      <w:r>
        <w:t xml:space="preserve">Шаг 2. Выбор профессиональных </w:t>
      </w:r>
      <w:r>
        <w:t>стандартов, с учетом которых будет разработана дополнительная профессиональная программа</w:t>
      </w:r>
    </w:p>
    <w:p w14:paraId="46E0A86D" w14:textId="77777777" w:rsidR="00000000" w:rsidRDefault="00066175">
      <w:pPr>
        <w:pStyle w:val="ConsPlusNormal"/>
        <w:jc w:val="both"/>
      </w:pPr>
    </w:p>
    <w:p w14:paraId="33AA32DE" w14:textId="77777777" w:rsidR="00000000" w:rsidRDefault="00066175">
      <w:pPr>
        <w:pStyle w:val="ConsPlusNormal"/>
        <w:ind w:firstLine="540"/>
        <w:jc w:val="both"/>
      </w:pPr>
      <w:r>
        <w:t>Национальный реестр профессиональных стандартов размещен на сайте Минтруда России (URL сайта: http://profstandart.rosmintrud.ru). Необходимую информацию также можно н</w:t>
      </w:r>
      <w:r>
        <w:t>айти в справочных информационно-правовых системах.</w:t>
      </w:r>
    </w:p>
    <w:p w14:paraId="236E3D40" w14:textId="77777777" w:rsidR="00000000" w:rsidRDefault="00066175">
      <w:pPr>
        <w:pStyle w:val="ConsPlusNormal"/>
        <w:spacing w:before="240"/>
        <w:ind w:firstLine="540"/>
        <w:jc w:val="both"/>
      </w:pPr>
      <w:r>
        <w:t>Первичный отбор ПС, необходимых для разработки ДПП, проводится на основе анализа их наименований. Далее надо проанализировать функциональную карту вида профессиональной деятельности (раздел 2) и выбрать со</w:t>
      </w:r>
      <w:r>
        <w:t>ответствующие направленности (профилю) программы обобщенные трудовые функции (ОТФ) и (или) трудовые функции. Уровень квалификации &lt;1&gt; отобранных ОТФ и (или) ТФ не должен превышать возможности программы, связанные, прежде всего, уровнем квалификации деятель</w:t>
      </w:r>
      <w:r>
        <w:t>ности, овладение или совершенствование которой предусмотрено ДПП, сроком ее освоения и исходным уровнем и направленностью (профилем) имеющегося у слушателей профессионального образования.</w:t>
      </w:r>
    </w:p>
    <w:p w14:paraId="5730887B" w14:textId="77777777" w:rsidR="00000000" w:rsidRDefault="0006617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7BF0B46A" w14:textId="77777777" w:rsidR="00000000" w:rsidRDefault="00066175">
      <w:pPr>
        <w:pStyle w:val="ConsPlusNormal"/>
        <w:spacing w:before="240"/>
        <w:ind w:firstLine="540"/>
        <w:jc w:val="both"/>
      </w:pPr>
      <w:r>
        <w:t>&lt;1&gt; Уровень квалификации в ПС опред</w:t>
      </w:r>
      <w:r>
        <w:t xml:space="preserve">еляется в соответствии с характеристиками, содержащимися в </w:t>
      </w:r>
      <w:hyperlink r:id="rId28" w:history="1">
        <w:r>
          <w:rPr>
            <w:color w:val="0000FF"/>
          </w:rPr>
          <w:t>Уровнях</w:t>
        </w:r>
      </w:hyperlink>
      <w:r>
        <w:t xml:space="preserve"> квалификации в целях разработки проектов профессиональных стандартов (утв.</w:t>
      </w:r>
      <w:r>
        <w:t xml:space="preserve"> приказом Министерства труда и социальной защиты Российской Федерации от 12 апреля 2013 г. N 148н).</w:t>
      </w:r>
    </w:p>
    <w:p w14:paraId="5C464FA0" w14:textId="77777777" w:rsidR="00000000" w:rsidRDefault="00066175">
      <w:pPr>
        <w:pStyle w:val="ConsPlusNormal"/>
        <w:jc w:val="both"/>
      </w:pPr>
    </w:p>
    <w:p w14:paraId="1069968D" w14:textId="77777777" w:rsidR="00000000" w:rsidRDefault="00066175">
      <w:pPr>
        <w:pStyle w:val="ConsPlusNormal"/>
        <w:ind w:firstLine="540"/>
        <w:jc w:val="both"/>
      </w:pPr>
      <w:r>
        <w:t>Определение ПС и входящих в него (в них) ОТФ и ТФ, с учетом которых будет разработана ДПП, рекомендуется проводить с привлечением специалистов, хорошо осве</w:t>
      </w:r>
      <w:r>
        <w:t>домленных в содержании данной профессиональной деятельности, и специалистов в области образования (подготовки, переподготовки и повышения квалификации по рассматриваемому направлению, специальности или профессии).</w:t>
      </w:r>
    </w:p>
    <w:p w14:paraId="3DC16881" w14:textId="77777777" w:rsidR="00000000" w:rsidRDefault="00066175">
      <w:pPr>
        <w:pStyle w:val="ConsPlusNormal"/>
        <w:spacing w:before="240"/>
        <w:ind w:firstLine="540"/>
        <w:jc w:val="both"/>
      </w:pPr>
      <w:r>
        <w:t>Результаты анализа можно оформить в виде т</w:t>
      </w:r>
      <w:r>
        <w:t>аблицы 1.</w:t>
      </w:r>
    </w:p>
    <w:p w14:paraId="3FD2E911" w14:textId="77777777" w:rsidR="00000000" w:rsidRDefault="00066175">
      <w:pPr>
        <w:pStyle w:val="ConsPlusNormal"/>
        <w:jc w:val="both"/>
      </w:pPr>
    </w:p>
    <w:p w14:paraId="1944009A" w14:textId="77777777" w:rsidR="00000000" w:rsidRDefault="00066175">
      <w:pPr>
        <w:pStyle w:val="ConsPlusNormal"/>
        <w:ind w:firstLine="540"/>
        <w:jc w:val="both"/>
        <w:outlineLvl w:val="3"/>
      </w:pPr>
      <w:r>
        <w:t>Таблица 1 - Связь дополнительной профессиональной программы с профессиональными стандартами</w:t>
      </w:r>
    </w:p>
    <w:p w14:paraId="60D7DC19" w14:textId="77777777" w:rsidR="00000000" w:rsidRDefault="0006617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4"/>
        <w:gridCol w:w="4535"/>
        <w:gridCol w:w="3010"/>
      </w:tblGrid>
      <w:tr w:rsidR="00000000" w:rsidRPr="00066175" w14:paraId="6AA2C3B6" w14:textId="777777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A836" w14:textId="77777777" w:rsidR="00000000" w:rsidRPr="00066175" w:rsidRDefault="00066175">
            <w:pPr>
              <w:pStyle w:val="ConsPlusNormal"/>
              <w:jc w:val="center"/>
            </w:pPr>
            <w:r w:rsidRPr="00066175">
              <w:t xml:space="preserve">Наименование </w:t>
            </w:r>
            <w:r w:rsidRPr="00066175">
              <w:lastRenderedPageBreak/>
              <w:t>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067E" w14:textId="77777777" w:rsidR="00000000" w:rsidRPr="00066175" w:rsidRDefault="00066175">
            <w:pPr>
              <w:pStyle w:val="ConsPlusNormal"/>
              <w:jc w:val="center"/>
            </w:pPr>
            <w:r w:rsidRPr="00066175">
              <w:lastRenderedPageBreak/>
              <w:t xml:space="preserve">Наименование выбранного </w:t>
            </w:r>
            <w:r w:rsidRPr="00066175">
              <w:lastRenderedPageBreak/>
              <w:t>профессионального стандарта (одного или нескольких), ОТФ и (или) ТФ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8AC" w14:textId="77777777" w:rsidR="00000000" w:rsidRPr="00066175" w:rsidRDefault="00066175">
            <w:pPr>
              <w:pStyle w:val="ConsPlusNormal"/>
              <w:jc w:val="center"/>
            </w:pPr>
            <w:r w:rsidRPr="00066175">
              <w:lastRenderedPageBreak/>
              <w:t xml:space="preserve">Уровень квалификации </w:t>
            </w:r>
            <w:r w:rsidRPr="00066175">
              <w:lastRenderedPageBreak/>
              <w:t>ОТФ и (или) ТФ</w:t>
            </w:r>
          </w:p>
        </w:tc>
      </w:tr>
      <w:tr w:rsidR="00000000" w:rsidRPr="00066175" w14:paraId="12B61B04" w14:textId="777777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062C" w14:textId="77777777" w:rsidR="00000000" w:rsidRPr="00066175" w:rsidRDefault="00066175">
            <w:pPr>
              <w:pStyle w:val="ConsPlusNormal"/>
              <w:jc w:val="center"/>
            </w:pPr>
            <w:r w:rsidRPr="00066175">
              <w:lastRenderedPageBreak/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6C6C" w14:textId="77777777" w:rsidR="00000000" w:rsidRPr="00066175" w:rsidRDefault="00066175">
            <w:pPr>
              <w:pStyle w:val="ConsPlusNormal"/>
              <w:jc w:val="center"/>
            </w:pPr>
            <w:r w:rsidRPr="00066175"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4C0B" w14:textId="77777777" w:rsidR="00000000" w:rsidRPr="00066175" w:rsidRDefault="00066175">
            <w:pPr>
              <w:pStyle w:val="ConsPlusNormal"/>
              <w:jc w:val="center"/>
            </w:pPr>
            <w:r w:rsidRPr="00066175">
              <w:t>3</w:t>
            </w:r>
          </w:p>
        </w:tc>
      </w:tr>
      <w:tr w:rsidR="00000000" w:rsidRPr="00066175" w14:paraId="5910A117" w14:textId="777777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3D6" w14:textId="77777777" w:rsidR="00000000" w:rsidRPr="00066175" w:rsidRDefault="00066175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D91A" w14:textId="77777777" w:rsidR="00000000" w:rsidRPr="00066175" w:rsidRDefault="00066175">
            <w:pPr>
              <w:pStyle w:val="ConsPlusNormal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84B3" w14:textId="77777777" w:rsidR="00000000" w:rsidRPr="00066175" w:rsidRDefault="00066175">
            <w:pPr>
              <w:pStyle w:val="ConsPlusNormal"/>
            </w:pPr>
          </w:p>
        </w:tc>
      </w:tr>
    </w:tbl>
    <w:p w14:paraId="6E00D5EE" w14:textId="77777777" w:rsidR="00000000" w:rsidRDefault="00066175">
      <w:pPr>
        <w:pStyle w:val="ConsPlusNormal"/>
        <w:jc w:val="both"/>
      </w:pPr>
    </w:p>
    <w:p w14:paraId="311BFEDA" w14:textId="77777777" w:rsidR="00000000" w:rsidRDefault="00066175">
      <w:pPr>
        <w:pStyle w:val="ConsPlusNormal"/>
        <w:ind w:firstLine="540"/>
        <w:jc w:val="both"/>
      </w:pPr>
      <w:r>
        <w:t>Связь образовательной программы с профессиональными стандартами может быть отражена при описании ее целей или в разделе "Общая характеристика образовательной программы".</w:t>
      </w:r>
    </w:p>
    <w:p w14:paraId="1A0CC08C" w14:textId="77777777" w:rsidR="00000000" w:rsidRDefault="00066175">
      <w:pPr>
        <w:pStyle w:val="ConsPlusNormal"/>
        <w:jc w:val="both"/>
      </w:pPr>
    </w:p>
    <w:p w14:paraId="76437C0B" w14:textId="77777777" w:rsidR="00000000" w:rsidRDefault="00066175">
      <w:pPr>
        <w:pStyle w:val="ConsPlusNormal"/>
        <w:ind w:firstLine="540"/>
        <w:jc w:val="both"/>
        <w:outlineLvl w:val="2"/>
      </w:pPr>
      <w:r>
        <w:t>Шаг 3. Сопоставление федеральных гос</w:t>
      </w:r>
      <w:r>
        <w:t>ударственных образовательных стандартов и профессиональных стандартов (выполняется при разработке или обновлении дополнительных профессиональных программ - программ профессиональной переподготовки)</w:t>
      </w:r>
    </w:p>
    <w:p w14:paraId="15FAB340" w14:textId="77777777" w:rsidR="00000000" w:rsidRDefault="00066175">
      <w:pPr>
        <w:pStyle w:val="ConsPlusNormal"/>
        <w:jc w:val="both"/>
      </w:pPr>
    </w:p>
    <w:p w14:paraId="4DBB5E77" w14:textId="77777777" w:rsidR="00000000" w:rsidRDefault="00066175">
      <w:pPr>
        <w:pStyle w:val="ConsPlusNormal"/>
        <w:ind w:firstLine="540"/>
        <w:jc w:val="both"/>
      </w:pPr>
      <w:r>
        <w:t xml:space="preserve">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N 273-ФЗ установлено, что дополнительные профессиональные программы профессиональной переподготовки (далее - программы профессиональн</w:t>
      </w:r>
      <w:r>
        <w:t>ой переподготовки) разрабатываются на основании профессиональных стандартов и требований соответствующих ФГОС СПО и ФГОС ВО к результатам освоения образовательных программ. Таким образом, при разработке данных программ возникает необходимость сопоставить с</w:t>
      </w:r>
      <w:r>
        <w:t>оответствующие ФГОС и профессиональный(ые) стандарт(ы).</w:t>
      </w:r>
    </w:p>
    <w:p w14:paraId="2823C842" w14:textId="77777777" w:rsidR="00000000" w:rsidRDefault="00066175">
      <w:pPr>
        <w:pStyle w:val="ConsPlusNormal"/>
        <w:spacing w:before="240"/>
        <w:ind w:firstLine="540"/>
        <w:jc w:val="both"/>
      </w:pPr>
      <w:r>
        <w:t>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 (</w:t>
      </w:r>
      <w:hyperlink r:id="rId30" w:history="1">
        <w:r>
          <w:rPr>
            <w:color w:val="0000FF"/>
          </w:rPr>
          <w:t>часть 5 статьи 76</w:t>
        </w:r>
      </w:hyperlink>
      <w:r>
        <w:t xml:space="preserve"> Федерального закона N 273-ФЗ). Для их определения и может использоваться ПС. При этом необходимо учесть различия терминологии, используемой в</w:t>
      </w:r>
      <w:r>
        <w:t xml:space="preserve"> образовании и в профессиональных стандартах, о которых говорилось выше. Вид профессиональной деятельности, квалификация, упоминаемые в цитируемой </w:t>
      </w:r>
      <w:hyperlink r:id="rId31" w:history="1">
        <w:r>
          <w:rPr>
            <w:color w:val="0000FF"/>
          </w:rPr>
          <w:t>статье</w:t>
        </w:r>
      </w:hyperlink>
      <w:r>
        <w:t xml:space="preserve"> закона, в ПС в большинстве случаев соответствуют ОТФ, иногда - ТФ.</w:t>
      </w:r>
    </w:p>
    <w:p w14:paraId="7FC65B52" w14:textId="77777777" w:rsidR="00000000" w:rsidRDefault="00066175">
      <w:pPr>
        <w:pStyle w:val="ConsPlusNormal"/>
        <w:spacing w:before="240"/>
        <w:ind w:firstLine="540"/>
        <w:jc w:val="both"/>
      </w:pPr>
      <w:r>
        <w:t>Как правило, в рамках программы профессиональной переподготовки слушатель может быть подготовлен к выполнению одной ОТФ, отвечающей присваиваемой квалификации, или освоить соот</w:t>
      </w:r>
      <w:r>
        <w:t>ветствующие ей компетенции. Решение о разработке соответствующей программы целесообразно принимать с учетом актуальной и перспективной востребованности той или иной профессии (специальности) на рынке труда, а также наличием в организации необходимого ресур</w:t>
      </w:r>
      <w:r>
        <w:t>сного обеспечения или возможности его развития.</w:t>
      </w:r>
    </w:p>
    <w:p w14:paraId="77AA66B3" w14:textId="77777777" w:rsidR="00000000" w:rsidRDefault="00066175">
      <w:pPr>
        <w:pStyle w:val="ConsPlusNormal"/>
        <w:spacing w:before="240"/>
        <w:ind w:firstLine="540"/>
        <w:jc w:val="both"/>
      </w:pPr>
      <w:r>
        <w:t>Далее необходимо найти ФГОС, соответствующий направленности программы, и сопоставить зафиксированные в нем требования к результатам подготовки с описанием квалификации в ПС.</w:t>
      </w:r>
    </w:p>
    <w:p w14:paraId="5F32E26D" w14:textId="77777777" w:rsidR="00000000" w:rsidRDefault="00066175">
      <w:pPr>
        <w:pStyle w:val="ConsPlusNormal"/>
        <w:spacing w:before="240"/>
        <w:ind w:firstLine="540"/>
        <w:jc w:val="both"/>
      </w:pPr>
      <w:r>
        <w:t>При разработке программ профессион</w:t>
      </w:r>
      <w:r>
        <w:t>альной переподготовки на основе профессиональных стандартов и требований к результатам освоения образовательных программ соответствующих ФГОС СПО проводится сопоставление следующих единиц этих документов (таблица 2).</w:t>
      </w:r>
    </w:p>
    <w:p w14:paraId="3E25641D" w14:textId="77777777" w:rsidR="00000000" w:rsidRDefault="00066175">
      <w:pPr>
        <w:pStyle w:val="ConsPlusNormal"/>
        <w:jc w:val="both"/>
      </w:pPr>
    </w:p>
    <w:p w14:paraId="3B7E7152" w14:textId="77777777" w:rsidR="00000000" w:rsidRDefault="00066175">
      <w:pPr>
        <w:pStyle w:val="ConsPlusNormal"/>
        <w:ind w:firstLine="540"/>
        <w:jc w:val="both"/>
        <w:outlineLvl w:val="3"/>
      </w:pPr>
      <w:r>
        <w:t>Таблица 2 - Сопоставление описания ква</w:t>
      </w:r>
      <w:r>
        <w:t>лификации в профессиональном стандарте с требованиями к результатам подготовки по ФГОС СПО</w:t>
      </w:r>
    </w:p>
    <w:p w14:paraId="7CCE26E2" w14:textId="77777777" w:rsidR="00000000" w:rsidRDefault="0006617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5"/>
        <w:gridCol w:w="4795"/>
      </w:tblGrid>
      <w:tr w:rsidR="00000000" w:rsidRPr="00066175" w14:paraId="50243C62" w14:textId="77777777"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B2FA" w14:textId="77777777" w:rsidR="00000000" w:rsidRPr="00066175" w:rsidRDefault="00066175">
            <w:pPr>
              <w:pStyle w:val="ConsPlusNormal"/>
              <w:jc w:val="center"/>
            </w:pPr>
            <w:r w:rsidRPr="00066175">
              <w:lastRenderedPageBreak/>
              <w:t>Профессиональный стандарт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D27F" w14:textId="77777777" w:rsidR="00000000" w:rsidRPr="00066175" w:rsidRDefault="00066175">
            <w:pPr>
              <w:pStyle w:val="ConsPlusNormal"/>
              <w:jc w:val="center"/>
            </w:pPr>
            <w:r w:rsidRPr="00066175">
              <w:t>ФГОС СПО</w:t>
            </w:r>
          </w:p>
        </w:tc>
      </w:tr>
      <w:tr w:rsidR="00000000" w:rsidRPr="00066175" w14:paraId="4F20D7AB" w14:textId="77777777"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6B53" w14:textId="77777777" w:rsidR="00000000" w:rsidRPr="00066175" w:rsidRDefault="00066175">
            <w:pPr>
              <w:pStyle w:val="ConsPlusNormal"/>
            </w:pPr>
            <w:r w:rsidRPr="00066175">
              <w:t>Выбранная(ые) для освоения ОТФ или ТФ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FBF5" w14:textId="77777777" w:rsidR="00000000" w:rsidRPr="00066175" w:rsidRDefault="00066175">
            <w:pPr>
              <w:pStyle w:val="ConsPlusNormal"/>
              <w:jc w:val="both"/>
            </w:pPr>
            <w:r w:rsidRPr="00066175">
              <w:t>Вид(ы) деятельности (ВД). Иногда профессиональные компетенции</w:t>
            </w:r>
          </w:p>
        </w:tc>
      </w:tr>
      <w:tr w:rsidR="00000000" w:rsidRPr="00066175" w14:paraId="3DCBC531" w14:textId="77777777"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A17" w14:textId="77777777" w:rsidR="00000000" w:rsidRPr="00066175" w:rsidRDefault="00066175">
            <w:pPr>
              <w:pStyle w:val="ConsPlusNormal"/>
              <w:jc w:val="both"/>
            </w:pPr>
            <w:r w:rsidRPr="00066175">
              <w:t xml:space="preserve">Трудовые функции по каждой </w:t>
            </w:r>
            <w:r w:rsidRPr="00066175">
              <w:t>ОТФ или трудовые действия. Иногда необходимые умения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0E91" w14:textId="77777777" w:rsidR="00000000" w:rsidRPr="00066175" w:rsidRDefault="00066175">
            <w:pPr>
              <w:pStyle w:val="ConsPlusNormal"/>
              <w:jc w:val="both"/>
            </w:pPr>
            <w:r w:rsidRPr="00066175">
              <w:t>Профессиональные компетенции по ВД</w:t>
            </w:r>
          </w:p>
        </w:tc>
      </w:tr>
      <w:tr w:rsidR="00000000" w:rsidRPr="00066175" w14:paraId="6790A240" w14:textId="77777777"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DA9" w14:textId="77777777" w:rsidR="00000000" w:rsidRPr="00066175" w:rsidRDefault="00066175">
            <w:pPr>
              <w:pStyle w:val="ConsPlusNormal"/>
            </w:pPr>
            <w:r w:rsidRPr="00066175">
              <w:t>Трудовые функции или трудовые действия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376" w14:textId="77777777" w:rsidR="00000000" w:rsidRPr="00066175" w:rsidRDefault="00066175">
            <w:pPr>
              <w:pStyle w:val="ConsPlusNormal"/>
            </w:pPr>
            <w:r w:rsidRPr="00066175">
              <w:t>Практический опыт по ВД</w:t>
            </w:r>
          </w:p>
        </w:tc>
      </w:tr>
    </w:tbl>
    <w:p w14:paraId="32AD7008" w14:textId="77777777" w:rsidR="00000000" w:rsidRDefault="00066175">
      <w:pPr>
        <w:pStyle w:val="ConsPlusNormal"/>
        <w:jc w:val="both"/>
      </w:pPr>
    </w:p>
    <w:p w14:paraId="42AFA345" w14:textId="77777777" w:rsidR="00000000" w:rsidRDefault="00066175">
      <w:pPr>
        <w:pStyle w:val="ConsPlusNormal"/>
        <w:ind w:firstLine="540"/>
        <w:jc w:val="both"/>
      </w:pPr>
      <w:r>
        <w:t>В силу разной степени обобщенности формулировок ОТФ и ТФ в профессиональных стандартах в одних случаях виду деятельности ФГОС СПО в ПС соответствует ОТФ (одна или несколько), а в других - ТФ (одна или несколько). Профессиональным компетенциям могут соответ</w:t>
      </w:r>
      <w:r>
        <w:t>ствовать ОТФ или ТФ (обычно они относятся к одной ОТФ, но иногда к нескольким), а также трудовые действия. Порой для определения необходимости коррекции ПК бывает необходимо проанализировать и перечни умений.</w:t>
      </w:r>
    </w:p>
    <w:p w14:paraId="67176907" w14:textId="77777777" w:rsidR="00000000" w:rsidRDefault="00066175">
      <w:pPr>
        <w:pStyle w:val="ConsPlusNormal"/>
        <w:spacing w:before="240"/>
        <w:ind w:firstLine="540"/>
        <w:jc w:val="both"/>
      </w:pPr>
      <w:r>
        <w:t>Кроме профессиональных компетенций по видам дея</w:t>
      </w:r>
      <w:r>
        <w:t>тельности в качестве результата образования ФГОС СПО фиксируют общие компетенции. При их определении необходимо учитывать, что слушатели программ профессиональной переподготовки уже освоили или осваивают основную профессиональную образовательную программу,</w:t>
      </w:r>
      <w:r>
        <w:t xml:space="preserve"> в том числе общие компетенции, соответствующего уровня профессионального образования.</w:t>
      </w:r>
    </w:p>
    <w:p w14:paraId="08251F04" w14:textId="77777777" w:rsidR="00000000" w:rsidRDefault="00066175">
      <w:pPr>
        <w:pStyle w:val="ConsPlusNormal"/>
        <w:spacing w:before="240"/>
        <w:ind w:firstLine="540"/>
        <w:jc w:val="both"/>
      </w:pPr>
      <w:r>
        <w:t>При разработке программ профессиональной переподготовки на основе профессиональных стандартов и требований к результатам освоения образовательных программ соответствующи</w:t>
      </w:r>
      <w:r>
        <w:t>х ФГОС ВО, содержание таблицы несколько меняется (таблица 3).</w:t>
      </w:r>
    </w:p>
    <w:p w14:paraId="13239E65" w14:textId="77777777" w:rsidR="00000000" w:rsidRDefault="00066175">
      <w:pPr>
        <w:pStyle w:val="ConsPlusNormal"/>
        <w:jc w:val="both"/>
      </w:pPr>
    </w:p>
    <w:p w14:paraId="5880362C" w14:textId="77777777" w:rsidR="00000000" w:rsidRDefault="00066175">
      <w:pPr>
        <w:pStyle w:val="ConsPlusNormal"/>
        <w:ind w:firstLine="540"/>
        <w:jc w:val="both"/>
        <w:outlineLvl w:val="3"/>
      </w:pPr>
      <w:r>
        <w:t>Таблица 3 - Сопоставление описания квалификации в профессиональном стандарте с требованиями к результатам подготовки по ФГОС ВО</w:t>
      </w:r>
    </w:p>
    <w:p w14:paraId="49AB19A4" w14:textId="77777777" w:rsidR="00000000" w:rsidRDefault="0006617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78"/>
        <w:gridCol w:w="5839"/>
      </w:tblGrid>
      <w:tr w:rsidR="00000000" w:rsidRPr="00066175" w14:paraId="09D76D4A" w14:textId="77777777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262" w14:textId="77777777" w:rsidR="00000000" w:rsidRPr="00066175" w:rsidRDefault="00066175">
            <w:pPr>
              <w:pStyle w:val="ConsPlusNormal"/>
              <w:jc w:val="center"/>
            </w:pPr>
            <w:r w:rsidRPr="00066175">
              <w:t>Профессиональный стандарт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F038" w14:textId="77777777" w:rsidR="00000000" w:rsidRPr="00066175" w:rsidRDefault="00066175">
            <w:pPr>
              <w:pStyle w:val="ConsPlusNormal"/>
              <w:jc w:val="center"/>
            </w:pPr>
            <w:r w:rsidRPr="00066175">
              <w:t>ФГОС ВО</w:t>
            </w:r>
          </w:p>
        </w:tc>
      </w:tr>
      <w:tr w:rsidR="00000000" w:rsidRPr="00066175" w14:paraId="32A05816" w14:textId="77777777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544D" w14:textId="77777777" w:rsidR="00000000" w:rsidRPr="00066175" w:rsidRDefault="00066175">
            <w:pPr>
              <w:pStyle w:val="ConsPlusNormal"/>
              <w:jc w:val="both"/>
            </w:pPr>
            <w:r w:rsidRPr="00066175">
              <w:t>Выбранная(ые) для освоения ОТФ или ТФ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C17" w14:textId="77777777" w:rsidR="00000000" w:rsidRPr="00066175" w:rsidRDefault="00066175">
            <w:pPr>
              <w:pStyle w:val="ConsPlusNormal"/>
              <w:jc w:val="both"/>
            </w:pPr>
            <w:r w:rsidRPr="00066175">
              <w:t>Виды профессиональной деятельности (ВПД)</w:t>
            </w:r>
          </w:p>
        </w:tc>
      </w:tr>
      <w:tr w:rsidR="00000000" w:rsidRPr="00066175" w14:paraId="18D4F8FC" w14:textId="77777777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13A4" w14:textId="77777777" w:rsidR="00000000" w:rsidRPr="00066175" w:rsidRDefault="00066175">
            <w:pPr>
              <w:pStyle w:val="ConsPlusNormal"/>
              <w:jc w:val="both"/>
            </w:pPr>
            <w:r w:rsidRPr="00066175">
              <w:t>Трудовые функции или трудовые действия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57A4" w14:textId="77777777" w:rsidR="00000000" w:rsidRPr="00066175" w:rsidRDefault="00066175">
            <w:pPr>
              <w:pStyle w:val="ConsPlusNormal"/>
              <w:jc w:val="both"/>
            </w:pPr>
            <w:r w:rsidRPr="00066175">
              <w:t>Профессиональные задачи, профессиональные компетенции (ПК) и (или) профессионально-специализированные компетенции (ПСК)</w:t>
            </w:r>
          </w:p>
        </w:tc>
      </w:tr>
    </w:tbl>
    <w:p w14:paraId="3D609D2F" w14:textId="77777777" w:rsidR="00000000" w:rsidRDefault="00066175">
      <w:pPr>
        <w:pStyle w:val="ConsPlusNormal"/>
        <w:jc w:val="both"/>
      </w:pPr>
    </w:p>
    <w:p w14:paraId="3E7AF269" w14:textId="77777777" w:rsidR="00000000" w:rsidRDefault="00066175">
      <w:pPr>
        <w:pStyle w:val="ConsPlusNormal"/>
        <w:ind w:firstLine="540"/>
        <w:jc w:val="both"/>
      </w:pPr>
      <w:r>
        <w:t>Виды профессион</w:t>
      </w:r>
      <w:r>
        <w:t xml:space="preserve">альной деятельности, освоение которых предусмотрено ФГОС ВО (научно-исследовательская, проектная, производственная, организационно-управленческая и др.), являются "сквозными", поэтому при сопоставлении необходимо найти те, которые служат основой овладения </w:t>
      </w:r>
      <w:r>
        <w:t>выбранной квалификацией (ОТФ или ТФ).</w:t>
      </w:r>
    </w:p>
    <w:p w14:paraId="0DB273EC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С учетом различия подходов, использованных при составлении характеристики </w:t>
      </w:r>
      <w:r>
        <w:lastRenderedPageBreak/>
        <w:t>профессиональной деятельности и определении требований к результатам освоения образовательной программы в ФГОС ВО и описании квалификации в проф</w:t>
      </w:r>
      <w:r>
        <w:t>ессиональных стандартах, в каждом конкретном случае разработчики должны самостоятельно определить, какие единицы ПС и как корреспондируют с единицами ФГОС.</w:t>
      </w:r>
    </w:p>
    <w:p w14:paraId="1215ED0B" w14:textId="77777777" w:rsidR="00000000" w:rsidRDefault="00066175">
      <w:pPr>
        <w:pStyle w:val="ConsPlusNormal"/>
        <w:spacing w:before="240"/>
        <w:ind w:firstLine="540"/>
        <w:jc w:val="both"/>
      </w:pPr>
      <w:r>
        <w:t>Кроме ПК и (или) ПСК в качестве результата образования ФГОС ВО фиксируют ОПК. При их определении исп</w:t>
      </w:r>
      <w:r>
        <w:t>ользуется подход, аналогичный описанному выше для ОК. При их определении необходимо учитывать, что слушатели программ профессиональной переподготовки уже освоили или осваивают основную профессиональную образовательную программу, в том числе общекультурные,</w:t>
      </w:r>
      <w:r>
        <w:t xml:space="preserve"> а иногда и общепрофессиональные компетенции, соответствующего уровня профессионального образования.</w:t>
      </w:r>
    </w:p>
    <w:p w14:paraId="6E337D55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Выводы, которые можно сделать на основе сравнения, могут содержать формулировки требований к результатам освоения программы с использованием терминологии, </w:t>
      </w:r>
      <w:r>
        <w:t>принятой в образовании, и должны обеспечивать их соответствие как ФГОС, так и профессиональным стандартам.</w:t>
      </w:r>
    </w:p>
    <w:p w14:paraId="485C2AE0" w14:textId="77777777" w:rsidR="00000000" w:rsidRDefault="00066175">
      <w:pPr>
        <w:pStyle w:val="ConsPlusNormal"/>
        <w:jc w:val="both"/>
      </w:pPr>
    </w:p>
    <w:p w14:paraId="12E5BD1A" w14:textId="77777777" w:rsidR="00000000" w:rsidRDefault="00066175">
      <w:pPr>
        <w:pStyle w:val="ConsPlusNormal"/>
        <w:ind w:firstLine="540"/>
        <w:jc w:val="both"/>
        <w:outlineLvl w:val="2"/>
      </w:pPr>
      <w:r>
        <w:t>Шаг 4. Формирование результатов освоения дополнительных профессиональных программ</w:t>
      </w:r>
    </w:p>
    <w:p w14:paraId="12944D3D" w14:textId="77777777" w:rsidR="00000000" w:rsidRDefault="00066175">
      <w:pPr>
        <w:pStyle w:val="ConsPlusNormal"/>
        <w:jc w:val="both"/>
      </w:pPr>
    </w:p>
    <w:p w14:paraId="5E63D8E0" w14:textId="77777777" w:rsidR="00000000" w:rsidRDefault="00066175">
      <w:pPr>
        <w:pStyle w:val="ConsPlusNormal"/>
        <w:ind w:firstLine="540"/>
        <w:jc w:val="both"/>
      </w:pPr>
      <w:r>
        <w:t>Результаты освоения программы профессиональной переподготовки мож</w:t>
      </w:r>
      <w:r>
        <w:t>но разделить на итоговые (приобретение квалификации, овладение видом(ами) профессиональной деятельности, т.е. формирование новых или совершенствование имеющихся компетенций &lt;1&gt;) и промежуточные (освоение умений и знаний). Условием системного и полного опис</w:t>
      </w:r>
      <w:r>
        <w:t>ания результатов освоения программы является проведение их последовательной декомпозиции. Для этого удобно использовать таблицу 4 или иную аналогичную таблицу.</w:t>
      </w:r>
    </w:p>
    <w:p w14:paraId="378400A9" w14:textId="77777777" w:rsidR="00000000" w:rsidRDefault="0006617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E1A33D3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32" w:history="1">
        <w:r>
          <w:rPr>
            <w:color w:val="0000FF"/>
          </w:rPr>
          <w:t>Часть 5 статьи 76</w:t>
        </w:r>
      </w:hyperlink>
      <w:r>
        <w:t xml:space="preserve"> Федерального закона N 273.</w:t>
      </w:r>
    </w:p>
    <w:p w14:paraId="2E431D17" w14:textId="77777777" w:rsidR="00000000" w:rsidRDefault="00066175">
      <w:pPr>
        <w:pStyle w:val="ConsPlusNormal"/>
        <w:jc w:val="both"/>
      </w:pPr>
    </w:p>
    <w:p w14:paraId="5FBFC35C" w14:textId="77777777" w:rsidR="00000000" w:rsidRDefault="00066175">
      <w:pPr>
        <w:pStyle w:val="ConsPlusNormal"/>
        <w:ind w:firstLine="540"/>
        <w:jc w:val="both"/>
        <w:outlineLvl w:val="3"/>
      </w:pPr>
      <w:r>
        <w:t>Таблица 4 - Результаты освоения программы профессиональной переподготовки</w:t>
      </w:r>
    </w:p>
    <w:p w14:paraId="5AB68F9D" w14:textId="77777777" w:rsidR="00000000" w:rsidRDefault="0006617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7"/>
        <w:gridCol w:w="3742"/>
        <w:gridCol w:w="1531"/>
        <w:gridCol w:w="1253"/>
        <w:gridCol w:w="1191"/>
      </w:tblGrid>
      <w:tr w:rsidR="00000000" w:rsidRPr="00066175" w14:paraId="12BEE552" w14:textId="77777777">
        <w:tc>
          <w:tcPr>
            <w:tcW w:w="9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928" w14:textId="77777777" w:rsidR="00000000" w:rsidRPr="00066175" w:rsidRDefault="00066175">
            <w:pPr>
              <w:pStyle w:val="ConsPlusNormal"/>
              <w:jc w:val="both"/>
            </w:pPr>
            <w:r w:rsidRPr="00066175">
              <w:t>Имеющаяся квалификация и (или) уровень образования (при наличии соответствующего требования к слушателям): ________________________________</w:t>
            </w:r>
          </w:p>
        </w:tc>
      </w:tr>
      <w:tr w:rsidR="00000000" w:rsidRPr="00066175" w14:paraId="2FAD04F2" w14:textId="77777777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40B3" w14:textId="77777777" w:rsidR="00000000" w:rsidRPr="00066175" w:rsidRDefault="00066175">
            <w:pPr>
              <w:pStyle w:val="ConsPlusNormal"/>
              <w:jc w:val="center"/>
            </w:pPr>
            <w:r w:rsidRPr="00066175">
              <w:t xml:space="preserve">Виды деятельности </w:t>
            </w:r>
            <w:hyperlink w:anchor="Par180" w:tooltip="&lt;1&gt; Предлагается использовать термин &quot;вид деятельности&quot;, а не &quot;вид профессиональной деятельности&quot;. Это позволит исключить применение одного и того же термина для обозначения разных явлений." w:history="1">
              <w:r w:rsidRPr="00066175">
                <w:rPr>
                  <w:color w:val="0000FF"/>
                </w:rPr>
                <w:t>&lt;1&gt;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890" w14:textId="77777777" w:rsidR="00000000" w:rsidRPr="00066175" w:rsidRDefault="00066175">
            <w:pPr>
              <w:pStyle w:val="ConsPlusNormal"/>
              <w:jc w:val="center"/>
            </w:pPr>
            <w:r w:rsidRPr="00066175">
              <w:t xml:space="preserve">Профессиональные компетенции или трудовые функции </w:t>
            </w:r>
            <w:hyperlink w:anchor="Par182" w:tooltip="&lt;2&gt; В столбце указываются новые компетенции или компетенции, подлежащие совершенствованию." w:history="1">
              <w:r w:rsidRPr="00066175">
                <w:rPr>
                  <w:color w:val="0000FF"/>
                </w:rPr>
                <w:t>&lt;2&gt;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55F" w14:textId="77777777" w:rsidR="00000000" w:rsidRPr="00066175" w:rsidRDefault="00066175">
            <w:pPr>
              <w:pStyle w:val="ConsPlusNormal"/>
              <w:jc w:val="center"/>
            </w:pPr>
            <w:r w:rsidRPr="00066175">
              <w:t xml:space="preserve">Практический опыт </w:t>
            </w:r>
            <w:hyperlink w:anchor="Par183" w:tooltip="&lt;3&gt; Практический опыт необходим для освоения компетенций; обычно связан с прохождением практики (стажировки)." w:history="1">
              <w:r w:rsidRPr="00066175">
                <w:rPr>
                  <w:color w:val="0000FF"/>
                </w:rPr>
                <w:t>&lt;3&gt;</w:t>
              </w:r>
            </w:hyperlink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54CF" w14:textId="77777777" w:rsidR="00000000" w:rsidRPr="00066175" w:rsidRDefault="00066175">
            <w:pPr>
              <w:pStyle w:val="ConsPlusNormal"/>
              <w:jc w:val="center"/>
            </w:pPr>
            <w:r w:rsidRPr="00066175">
              <w:t>Умения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64FD" w14:textId="77777777" w:rsidR="00000000" w:rsidRPr="00066175" w:rsidRDefault="00066175">
            <w:pPr>
              <w:pStyle w:val="ConsPlusNormal"/>
              <w:jc w:val="center"/>
            </w:pPr>
            <w:r w:rsidRPr="00066175">
              <w:t>Знания</w:t>
            </w:r>
          </w:p>
        </w:tc>
      </w:tr>
      <w:tr w:rsidR="00000000" w:rsidRPr="00066175" w14:paraId="206DF33B" w14:textId="77777777"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2E3" w14:textId="77777777" w:rsidR="00000000" w:rsidRPr="00066175" w:rsidRDefault="00066175">
            <w:pPr>
              <w:pStyle w:val="ConsPlusNormal"/>
            </w:pPr>
            <w:r w:rsidRPr="00066175">
              <w:t>ВД 1 ....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2011" w14:textId="77777777" w:rsidR="00000000" w:rsidRPr="00066175" w:rsidRDefault="00066175">
            <w:pPr>
              <w:pStyle w:val="ConsPlusNormal"/>
            </w:pPr>
            <w:r w:rsidRPr="00066175">
              <w:t>ПК 1.1 ....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F74" w14:textId="77777777" w:rsidR="00000000" w:rsidRPr="00066175" w:rsidRDefault="00066175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C8D5" w14:textId="77777777" w:rsidR="00000000" w:rsidRPr="00066175" w:rsidRDefault="00066175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83E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32704888" w14:textId="77777777"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D475" w14:textId="77777777" w:rsidR="00000000" w:rsidRPr="00066175" w:rsidRDefault="00066175">
            <w:pPr>
              <w:pStyle w:val="ConsPlusNormal"/>
              <w:jc w:val="both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64EC" w14:textId="77777777" w:rsidR="00000000" w:rsidRPr="00066175" w:rsidRDefault="00066175">
            <w:pPr>
              <w:pStyle w:val="ConsPlusNormal"/>
            </w:pPr>
            <w:r w:rsidRPr="00066175">
              <w:t>ПК 1.2 ....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219" w14:textId="77777777" w:rsidR="00000000" w:rsidRPr="00066175" w:rsidRDefault="00066175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040C" w14:textId="77777777" w:rsidR="00000000" w:rsidRPr="00066175" w:rsidRDefault="00066175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777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15F631E4" w14:textId="77777777"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5D41" w14:textId="77777777" w:rsidR="00000000" w:rsidRPr="00066175" w:rsidRDefault="00066175">
            <w:pPr>
              <w:pStyle w:val="ConsPlusNormal"/>
              <w:jc w:val="both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43E8" w14:textId="77777777" w:rsidR="00000000" w:rsidRPr="00066175" w:rsidRDefault="00066175">
            <w:pPr>
              <w:pStyle w:val="ConsPlusNormal"/>
            </w:pPr>
            <w:r w:rsidRPr="00066175">
              <w:t>ПК 1.n ....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E516" w14:textId="77777777" w:rsidR="00000000" w:rsidRPr="00066175" w:rsidRDefault="00066175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539B" w14:textId="77777777" w:rsidR="00000000" w:rsidRPr="00066175" w:rsidRDefault="00066175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609D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75315B8A" w14:textId="77777777"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BCEA" w14:textId="77777777" w:rsidR="00000000" w:rsidRPr="00066175" w:rsidRDefault="00066175">
            <w:pPr>
              <w:pStyle w:val="ConsPlusNormal"/>
            </w:pPr>
            <w:r w:rsidRPr="00066175">
              <w:t>ВД n ...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229F" w14:textId="77777777" w:rsidR="00000000" w:rsidRPr="00066175" w:rsidRDefault="00066175">
            <w:pPr>
              <w:pStyle w:val="ConsPlusNormal"/>
            </w:pPr>
            <w:r w:rsidRPr="00066175">
              <w:t>ПК n.1 ....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D76D" w14:textId="77777777" w:rsidR="00000000" w:rsidRPr="00066175" w:rsidRDefault="00066175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23C8" w14:textId="77777777" w:rsidR="00000000" w:rsidRPr="00066175" w:rsidRDefault="00066175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615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5641BA76" w14:textId="77777777"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C1FC" w14:textId="77777777" w:rsidR="00000000" w:rsidRPr="00066175" w:rsidRDefault="00066175">
            <w:pPr>
              <w:pStyle w:val="ConsPlusNormal"/>
              <w:jc w:val="both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5F8" w14:textId="77777777" w:rsidR="00000000" w:rsidRPr="00066175" w:rsidRDefault="00066175">
            <w:pPr>
              <w:pStyle w:val="ConsPlusNormal"/>
            </w:pPr>
            <w:r w:rsidRPr="00066175">
              <w:t>ПК n.2 ....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387D" w14:textId="77777777" w:rsidR="00000000" w:rsidRPr="00066175" w:rsidRDefault="00066175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0036" w14:textId="77777777" w:rsidR="00000000" w:rsidRPr="00066175" w:rsidRDefault="00066175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135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0CF11487" w14:textId="77777777"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127" w14:textId="77777777" w:rsidR="00000000" w:rsidRPr="00066175" w:rsidRDefault="00066175">
            <w:pPr>
              <w:pStyle w:val="ConsPlusNormal"/>
              <w:jc w:val="both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984F" w14:textId="77777777" w:rsidR="00000000" w:rsidRPr="00066175" w:rsidRDefault="00066175">
            <w:pPr>
              <w:pStyle w:val="ConsPlusNormal"/>
            </w:pPr>
            <w:r w:rsidRPr="00066175">
              <w:t>ПК n.n ....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B896" w14:textId="77777777" w:rsidR="00000000" w:rsidRPr="00066175" w:rsidRDefault="00066175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1A93" w14:textId="77777777" w:rsidR="00000000" w:rsidRPr="00066175" w:rsidRDefault="00066175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4934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6CAB50A3" w14:textId="77777777">
        <w:tc>
          <w:tcPr>
            <w:tcW w:w="9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135" w14:textId="77777777" w:rsidR="00000000" w:rsidRPr="00066175" w:rsidRDefault="00066175">
            <w:pPr>
              <w:pStyle w:val="ConsPlusNormal"/>
              <w:jc w:val="both"/>
            </w:pPr>
            <w:r w:rsidRPr="00066175">
              <w:t xml:space="preserve">Общепрофессиональные компетенции (ОПК) и (или) общие (общекультурные) компетенции (ОК) или универсальные компетенции (УК) </w:t>
            </w:r>
            <w:hyperlink w:anchor="Par184" w:tooltip="&lt;4&gt; Здесь и далее тот или иной термин используется при необходимости." w:history="1">
              <w:r w:rsidRPr="00066175">
                <w:rPr>
                  <w:color w:val="0000FF"/>
                </w:rPr>
                <w:t>&lt;4&gt;</w:t>
              </w:r>
            </w:hyperlink>
            <w:r w:rsidRPr="00066175">
              <w:t xml:space="preserve"> ____________________</w:t>
            </w:r>
          </w:p>
        </w:tc>
      </w:tr>
    </w:tbl>
    <w:p w14:paraId="03417AE0" w14:textId="77777777" w:rsidR="00000000" w:rsidRDefault="00066175">
      <w:pPr>
        <w:pStyle w:val="ConsPlusNormal"/>
        <w:jc w:val="both"/>
      </w:pPr>
    </w:p>
    <w:p w14:paraId="02138805" w14:textId="77777777" w:rsidR="00000000" w:rsidRDefault="00066175">
      <w:pPr>
        <w:pStyle w:val="ConsPlusNormal"/>
        <w:ind w:firstLine="540"/>
        <w:jc w:val="both"/>
      </w:pPr>
      <w:r>
        <w:t>---------</w:t>
      </w:r>
      <w:r>
        <w:t>-----------------------</w:t>
      </w:r>
    </w:p>
    <w:p w14:paraId="4255D47A" w14:textId="77777777" w:rsidR="00000000" w:rsidRDefault="00066175">
      <w:pPr>
        <w:pStyle w:val="ConsPlusNormal"/>
        <w:spacing w:before="240"/>
        <w:ind w:firstLine="540"/>
        <w:jc w:val="both"/>
      </w:pPr>
      <w:bookmarkStart w:id="1" w:name="Par180"/>
      <w:bookmarkEnd w:id="1"/>
      <w:r>
        <w:t>&lt;1&gt; Предлагается использовать термин "вид деятельности", а не "вид профессиональной деятельности". Это позволит исключить применение одного и того же термина для обозначения разных явлений.</w:t>
      </w:r>
    </w:p>
    <w:p w14:paraId="71C520AF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В настоящее время термин "вид </w:t>
      </w:r>
      <w:r>
        <w:t xml:space="preserve">профессиональной деятельности" используется в профессиональных стандартах, Федеральном </w:t>
      </w:r>
      <w:hyperlink r:id="rId33" w:history="1">
        <w:r>
          <w:rPr>
            <w:color w:val="0000FF"/>
          </w:rPr>
          <w:t>законе</w:t>
        </w:r>
      </w:hyperlink>
      <w:r>
        <w:t xml:space="preserve"> N 273-ФЗ </w:t>
      </w:r>
      <w:hyperlink r:id="rId34" w:history="1">
        <w:r>
          <w:rPr>
            <w:color w:val="0000FF"/>
          </w:rPr>
          <w:t>(статья 76, часть 5)</w:t>
        </w:r>
      </w:hyperlink>
      <w:r>
        <w:t xml:space="preserve"> и ФГОС ВО. При этом вид профессиональной деятельности, квалификация, упоминаемые в цитируемой </w:t>
      </w:r>
      <w:hyperlink r:id="rId35" w:history="1">
        <w:r>
          <w:rPr>
            <w:color w:val="0000FF"/>
          </w:rPr>
          <w:t>статье</w:t>
        </w:r>
      </w:hyperlink>
      <w:r>
        <w:t xml:space="preserve"> закона, в профессиональном стандарте в большинстве случаев соответствуют обобщенной трудовой функции. Виды профессиональной деятельности, освоение которых предусмотрено ФГОС ВО (научно-исследовательская, проектная, пр</w:t>
      </w:r>
      <w:r>
        <w:t>оизводственная, организационно-управленческая и др.), являются "сквозными", выполнение ОТФ, в большинстве случаев, предполагает их сочетание.</w:t>
      </w:r>
    </w:p>
    <w:p w14:paraId="3283C001" w14:textId="77777777" w:rsidR="00000000" w:rsidRDefault="00066175">
      <w:pPr>
        <w:pStyle w:val="ConsPlusNormal"/>
        <w:spacing w:before="240"/>
        <w:ind w:firstLine="540"/>
        <w:jc w:val="both"/>
      </w:pPr>
      <w:bookmarkStart w:id="2" w:name="Par182"/>
      <w:bookmarkEnd w:id="2"/>
      <w:r>
        <w:t>&lt;2&gt; В столбце указываются новые компетенции или компетенции, подлежащие совершенствованию.</w:t>
      </w:r>
    </w:p>
    <w:p w14:paraId="0369A588" w14:textId="77777777" w:rsidR="00000000" w:rsidRDefault="00066175">
      <w:pPr>
        <w:pStyle w:val="ConsPlusNormal"/>
        <w:spacing w:before="240"/>
        <w:ind w:firstLine="540"/>
        <w:jc w:val="both"/>
      </w:pPr>
      <w:bookmarkStart w:id="3" w:name="Par183"/>
      <w:bookmarkEnd w:id="3"/>
      <w:r>
        <w:t>&lt;3&gt; Практический опыт необходим для освоения компетенций; обычно связан с прохождением практики (стажировки).</w:t>
      </w:r>
    </w:p>
    <w:p w14:paraId="07000A9B" w14:textId="77777777" w:rsidR="00000000" w:rsidRDefault="00066175">
      <w:pPr>
        <w:pStyle w:val="ConsPlusNormal"/>
        <w:spacing w:before="240"/>
        <w:ind w:firstLine="540"/>
        <w:jc w:val="both"/>
      </w:pPr>
      <w:bookmarkStart w:id="4" w:name="Par184"/>
      <w:bookmarkEnd w:id="4"/>
      <w:r>
        <w:t>&lt;4&gt; Здесь и далее тот или иной термин используется при необходимости.</w:t>
      </w:r>
    </w:p>
    <w:p w14:paraId="27A398A1" w14:textId="77777777" w:rsidR="00000000" w:rsidRDefault="00066175">
      <w:pPr>
        <w:pStyle w:val="ConsPlusNormal"/>
        <w:jc w:val="both"/>
      </w:pPr>
    </w:p>
    <w:p w14:paraId="4A23146E" w14:textId="77777777" w:rsidR="00000000" w:rsidRDefault="00066175">
      <w:pPr>
        <w:pStyle w:val="ConsPlusNormal"/>
        <w:ind w:firstLine="540"/>
        <w:jc w:val="both"/>
      </w:pPr>
      <w:r>
        <w:t>Поскольку цель представляет собой осознанное представление (пр</w:t>
      </w:r>
      <w:r>
        <w:t>едвосхищение) результата деятельности, в структуре образовательной программы в соответствии с требованиями к таким документам &lt;1&gt; цель и планируемые результаты обучения могут быть представлены следующим образом (рисунок 1, курсивом приведены рекомендации п</w:t>
      </w:r>
      <w:r>
        <w:t>о заполнению макета).</w:t>
      </w:r>
    </w:p>
    <w:p w14:paraId="3ED3A5CA" w14:textId="77777777" w:rsidR="00000000" w:rsidRDefault="0006617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88C0A74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36" w:history="1">
        <w:r>
          <w:rPr>
            <w:color w:val="0000FF"/>
          </w:rPr>
          <w:t>Пункт 9</w:t>
        </w:r>
      </w:hyperlink>
      <w:r>
        <w:t xml:space="preserve"> приказа Минобрнауки России от 1 июля 2013 г. N 499 "Об утверждении Порядка</w:t>
      </w:r>
      <w:r>
        <w:t xml:space="preserve"> организации и осуществления образовательной деятельности по дополнительным профессиональным программам".</w:t>
      </w:r>
    </w:p>
    <w:p w14:paraId="0F79D657" w14:textId="77777777" w:rsidR="00000000" w:rsidRDefault="0006617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2"/>
        <w:gridCol w:w="8220"/>
      </w:tblGrid>
      <w:tr w:rsidR="00000000" w:rsidRPr="00066175" w14:paraId="0A9CF51B" w14:textId="77777777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0850C" w14:textId="77777777" w:rsidR="00000000" w:rsidRPr="00066175" w:rsidRDefault="00066175">
            <w:pPr>
              <w:pStyle w:val="ConsPlusNormal"/>
              <w:jc w:val="both"/>
            </w:pPr>
            <w:r w:rsidRPr="00066175">
              <w:t>Цель (планируемые результаты обучения) (вариант для программ профессиональной переподготовки)</w:t>
            </w:r>
          </w:p>
        </w:tc>
      </w:tr>
      <w:tr w:rsidR="00000000" w:rsidRPr="00066175" w14:paraId="176BA199" w14:textId="77777777">
        <w:tc>
          <w:tcPr>
            <w:tcW w:w="96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73B4D2" w14:textId="77777777" w:rsidR="00000000" w:rsidRPr="00066175" w:rsidRDefault="00066175">
            <w:pPr>
              <w:pStyle w:val="ConsPlusNormal"/>
              <w:ind w:left="283"/>
              <w:jc w:val="both"/>
              <w:outlineLvl w:val="4"/>
            </w:pPr>
            <w:r w:rsidRPr="00066175">
              <w:t>1. Характеристика профессиональной деятельности выпускника</w:t>
            </w:r>
          </w:p>
          <w:p w14:paraId="6BECB5FA" w14:textId="77777777" w:rsidR="00000000" w:rsidRPr="00066175" w:rsidRDefault="00066175">
            <w:pPr>
              <w:pStyle w:val="ConsPlusNormal"/>
              <w:ind w:left="283"/>
              <w:jc w:val="both"/>
            </w:pPr>
            <w:r w:rsidRPr="00066175">
              <w:t>Выпускник готовится к следующим видам деятельности:</w:t>
            </w:r>
          </w:p>
          <w:p w14:paraId="730E21EA" w14:textId="77777777" w:rsidR="00000000" w:rsidRPr="00066175" w:rsidRDefault="00066175">
            <w:pPr>
              <w:pStyle w:val="ConsPlusNormal"/>
              <w:ind w:left="283"/>
              <w:jc w:val="both"/>
            </w:pPr>
            <w:r w:rsidRPr="00066175">
              <w:t>__________________________________________________</w:t>
            </w:r>
            <w:r w:rsidRPr="00066175">
              <w:t>____________________</w:t>
            </w:r>
          </w:p>
          <w:p w14:paraId="00381602" w14:textId="77777777" w:rsidR="00000000" w:rsidRPr="00066175" w:rsidRDefault="00066175">
            <w:pPr>
              <w:pStyle w:val="ConsPlusNormal"/>
              <w:jc w:val="center"/>
            </w:pPr>
            <w:r w:rsidRPr="00066175">
              <w:t>указываются один или несколько видов деятельности</w:t>
            </w:r>
          </w:p>
          <w:p w14:paraId="02B0F1EB" w14:textId="77777777" w:rsidR="00000000" w:rsidRPr="00066175" w:rsidRDefault="00066175">
            <w:pPr>
              <w:pStyle w:val="ConsPlusNonformat"/>
              <w:jc w:val="both"/>
            </w:pPr>
            <w:r w:rsidRPr="00066175">
              <w:t xml:space="preserve">  Уровень квалификации ________________________________________</w:t>
            </w:r>
          </w:p>
          <w:p w14:paraId="593D77C6" w14:textId="77777777" w:rsidR="00000000" w:rsidRPr="00066175" w:rsidRDefault="00066175">
            <w:pPr>
              <w:pStyle w:val="ConsPlusNonformat"/>
              <w:jc w:val="both"/>
            </w:pPr>
            <w:r w:rsidRPr="00066175">
              <w:lastRenderedPageBreak/>
              <w:t xml:space="preserve">                             указывается в соответствии с</w:t>
            </w:r>
          </w:p>
          <w:p w14:paraId="2628C002" w14:textId="77777777" w:rsidR="00000000" w:rsidRPr="00066175" w:rsidRDefault="00066175">
            <w:pPr>
              <w:pStyle w:val="ConsPlusNonformat"/>
              <w:jc w:val="both"/>
            </w:pPr>
            <w:r w:rsidRPr="00066175">
              <w:t xml:space="preserve">                            Уровнями квалификаций в целях</w:t>
            </w:r>
          </w:p>
          <w:p w14:paraId="045AE585" w14:textId="77777777" w:rsidR="00000000" w:rsidRPr="00066175" w:rsidRDefault="00066175">
            <w:pPr>
              <w:pStyle w:val="ConsPlusNonformat"/>
              <w:jc w:val="both"/>
            </w:pPr>
            <w:r w:rsidRPr="00066175">
              <w:t xml:space="preserve">     </w:t>
            </w:r>
            <w:r w:rsidRPr="00066175">
              <w:t xml:space="preserve">                    разработки проектов профессиональных</w:t>
            </w:r>
          </w:p>
          <w:p w14:paraId="2E23DC29" w14:textId="77777777" w:rsidR="00000000" w:rsidRPr="00066175" w:rsidRDefault="00066175">
            <w:pPr>
              <w:pStyle w:val="ConsPlusNonformat"/>
              <w:jc w:val="both"/>
            </w:pPr>
            <w:r w:rsidRPr="00066175">
              <w:t xml:space="preserve">                         стандартов (</w:t>
            </w:r>
            <w:hyperlink r:id="rId37" w:history="1">
              <w:r w:rsidRPr="00066175">
                <w:rPr>
                  <w:color w:val="0000FF"/>
                </w:rPr>
                <w:t>Приказ</w:t>
              </w:r>
            </w:hyperlink>
            <w:r w:rsidRPr="00066175">
              <w:t xml:space="preserve"> Минтруда России</w:t>
            </w:r>
          </w:p>
          <w:p w14:paraId="30C1D741" w14:textId="77777777" w:rsidR="00000000" w:rsidRPr="00066175" w:rsidRDefault="00066175">
            <w:pPr>
              <w:pStyle w:val="ConsPlusNonformat"/>
              <w:jc w:val="both"/>
            </w:pPr>
            <w:r w:rsidRPr="00066175">
              <w:t xml:space="preserve">                             от 12 апреля 2</w:t>
            </w:r>
            <w:r w:rsidRPr="00066175">
              <w:t>013 г. N 148н)</w:t>
            </w:r>
          </w:p>
        </w:tc>
      </w:tr>
      <w:tr w:rsidR="00000000" w:rsidRPr="00066175" w14:paraId="0E3BDA3F" w14:textId="77777777">
        <w:tc>
          <w:tcPr>
            <w:tcW w:w="9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AEA" w14:textId="77777777" w:rsidR="00000000" w:rsidRPr="00066175" w:rsidRDefault="00066175">
            <w:pPr>
              <w:pStyle w:val="ConsPlusNormal"/>
              <w:ind w:left="283"/>
              <w:jc w:val="both"/>
              <w:outlineLvl w:val="4"/>
            </w:pPr>
            <w:r w:rsidRPr="00066175">
              <w:lastRenderedPageBreak/>
              <w:t>2. Планируемые результаты обучения</w:t>
            </w:r>
          </w:p>
          <w:p w14:paraId="38CC3C8E" w14:textId="77777777" w:rsidR="00000000" w:rsidRPr="00066175" w:rsidRDefault="00066175">
            <w:pPr>
              <w:pStyle w:val="ConsPlusNormal"/>
            </w:pPr>
            <w:r w:rsidRPr="00066175">
              <w:t>Выпускник должен обладать профессиональными компетенциями, соответствующими виду(ам) деятельности (обязательные результаты):</w:t>
            </w:r>
          </w:p>
        </w:tc>
      </w:tr>
      <w:tr w:rsidR="00000000" w:rsidRPr="00066175" w14:paraId="6F5CD2D1" w14:textId="7777777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6161" w14:textId="77777777" w:rsidR="00000000" w:rsidRPr="00066175" w:rsidRDefault="00066175">
            <w:pPr>
              <w:pStyle w:val="ConsPlusNormal"/>
              <w:jc w:val="center"/>
            </w:pPr>
            <w:r w:rsidRPr="00066175">
              <w:t>Код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8C72" w14:textId="77777777" w:rsidR="00000000" w:rsidRPr="00066175" w:rsidRDefault="00066175">
            <w:pPr>
              <w:pStyle w:val="ConsPlusNormal"/>
              <w:jc w:val="center"/>
            </w:pPr>
            <w:r w:rsidRPr="00066175">
              <w:t>Наименование видов деятельности и профессиональных компетенций</w:t>
            </w:r>
          </w:p>
        </w:tc>
      </w:tr>
      <w:tr w:rsidR="00000000" w:rsidRPr="00066175" w14:paraId="61798038" w14:textId="7777777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A139" w14:textId="77777777" w:rsidR="00000000" w:rsidRPr="00066175" w:rsidRDefault="00066175">
            <w:pPr>
              <w:pStyle w:val="ConsPlusNormal"/>
            </w:pPr>
            <w:r w:rsidRPr="00066175">
              <w:t>ВД 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E6F1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6B9D588F" w14:textId="7777777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C7ED" w14:textId="77777777" w:rsidR="00000000" w:rsidRPr="00066175" w:rsidRDefault="00066175">
            <w:pPr>
              <w:pStyle w:val="ConsPlusNormal"/>
            </w:pPr>
            <w:r w:rsidRPr="00066175">
              <w:t>ПК 1.1.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91EF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3D744418" w14:textId="7777777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64E2" w14:textId="77777777" w:rsidR="00000000" w:rsidRPr="00066175" w:rsidRDefault="00066175">
            <w:pPr>
              <w:pStyle w:val="ConsPlusNormal"/>
            </w:pPr>
            <w:r w:rsidRPr="00066175">
              <w:t>ПК 1.2.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DA30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5AF76870" w14:textId="7777777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32B3" w14:textId="77777777" w:rsidR="00000000" w:rsidRPr="00066175" w:rsidRDefault="00066175">
            <w:pPr>
              <w:pStyle w:val="ConsPlusNormal"/>
            </w:pPr>
            <w:r w:rsidRPr="00066175">
              <w:t>ПК n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B8AC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483A023C" w14:textId="7777777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53D" w14:textId="77777777" w:rsidR="00000000" w:rsidRPr="00066175" w:rsidRDefault="00066175">
            <w:pPr>
              <w:pStyle w:val="ConsPlusNormal"/>
            </w:pPr>
            <w:r w:rsidRPr="00066175">
              <w:t>ВД 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9C3A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59B117C1" w14:textId="7777777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53B" w14:textId="77777777" w:rsidR="00000000" w:rsidRPr="00066175" w:rsidRDefault="00066175">
            <w:pPr>
              <w:pStyle w:val="ConsPlusNormal"/>
            </w:pPr>
            <w:r w:rsidRPr="00066175">
              <w:t>ПК 2.1.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E5AE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41C9A8E6" w14:textId="7777777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3541" w14:textId="77777777" w:rsidR="00000000" w:rsidRPr="00066175" w:rsidRDefault="00066175">
            <w:pPr>
              <w:pStyle w:val="ConsPlusNormal"/>
            </w:pPr>
            <w:r w:rsidRPr="00066175">
              <w:t>ПК 2.2.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FF45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733A4330" w14:textId="7777777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730" w14:textId="77777777" w:rsidR="00000000" w:rsidRPr="00066175" w:rsidRDefault="00066175">
            <w:pPr>
              <w:pStyle w:val="ConsPlusNormal"/>
            </w:pPr>
            <w:r w:rsidRPr="00066175">
              <w:t>ПК n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DFCA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0D3707AD" w14:textId="7777777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D7A" w14:textId="77777777" w:rsidR="00000000" w:rsidRPr="00066175" w:rsidRDefault="00066175">
            <w:pPr>
              <w:pStyle w:val="ConsPlusNormal"/>
            </w:pPr>
            <w:r w:rsidRPr="00066175">
              <w:t>ВД n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80AB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6D691F03" w14:textId="77777777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2C60" w14:textId="77777777" w:rsidR="00000000" w:rsidRPr="00066175" w:rsidRDefault="00066175">
            <w:pPr>
              <w:pStyle w:val="ConsPlusNormal"/>
              <w:jc w:val="both"/>
            </w:pPr>
            <w:r w:rsidRPr="00066175">
              <w:t>Выпускник должен обладать общепрофессиональными компетенциями (ОПК) и (или) общими (общекультурными) компетенциями (ОК) или универсальными компетенциями (УК) &lt;*&gt; (заполняется при наличии):</w:t>
            </w:r>
          </w:p>
        </w:tc>
      </w:tr>
      <w:tr w:rsidR="00000000" w:rsidRPr="00066175" w14:paraId="1522B993" w14:textId="7777777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A282" w14:textId="77777777" w:rsidR="00000000" w:rsidRPr="00066175" w:rsidRDefault="00066175">
            <w:pPr>
              <w:pStyle w:val="ConsPlusNormal"/>
              <w:jc w:val="center"/>
            </w:pPr>
            <w:r w:rsidRPr="00066175">
              <w:t>Код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F23" w14:textId="77777777" w:rsidR="00000000" w:rsidRPr="00066175" w:rsidRDefault="00066175">
            <w:pPr>
              <w:pStyle w:val="ConsPlusNormal"/>
              <w:jc w:val="center"/>
            </w:pPr>
            <w:r w:rsidRPr="00066175">
              <w:t>Наименование общепрофессиональных компетенций и (или) общих (общекультурных) компетенций или универсальных компетенций</w:t>
            </w:r>
          </w:p>
        </w:tc>
      </w:tr>
      <w:tr w:rsidR="00000000" w:rsidRPr="00066175" w14:paraId="4560F4C9" w14:textId="7777777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74B" w14:textId="77777777" w:rsidR="00000000" w:rsidRPr="00066175" w:rsidRDefault="00066175">
            <w:pPr>
              <w:pStyle w:val="ConsPlusNormal"/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EF9B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0A3A7440" w14:textId="7777777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96F1" w14:textId="77777777" w:rsidR="00000000" w:rsidRPr="00066175" w:rsidRDefault="00066175">
            <w:pPr>
              <w:pStyle w:val="ConsPlusNormal"/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5FCF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6A23EAFF" w14:textId="7777777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6C06" w14:textId="77777777" w:rsidR="00000000" w:rsidRPr="00066175" w:rsidRDefault="00066175">
            <w:pPr>
              <w:pStyle w:val="ConsPlusNormal"/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2BE5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5CBEB103" w14:textId="7777777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2DBF" w14:textId="77777777" w:rsidR="00000000" w:rsidRPr="00066175" w:rsidRDefault="00066175">
            <w:pPr>
              <w:pStyle w:val="ConsPlusNormal"/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F4EC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4E496A4D" w14:textId="77777777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B189" w14:textId="77777777" w:rsidR="00000000" w:rsidRPr="00066175" w:rsidRDefault="00066175">
            <w:pPr>
              <w:pStyle w:val="ConsPlusNormal"/>
            </w:pPr>
            <w:r w:rsidRPr="00066175">
              <w:t>--------------------------------</w:t>
            </w:r>
          </w:p>
          <w:p w14:paraId="153C8866" w14:textId="77777777" w:rsidR="00000000" w:rsidRPr="00066175" w:rsidRDefault="00066175">
            <w:pPr>
              <w:pStyle w:val="ConsPlusNormal"/>
            </w:pPr>
            <w:r w:rsidRPr="00066175">
              <w:t xml:space="preserve">&lt;*&gt; Тот или иной термин используется при необходимости с учетом терминологии, используемой </w:t>
            </w:r>
            <w:r w:rsidRPr="00066175">
              <w:t>для соответствующих основных программ.</w:t>
            </w:r>
          </w:p>
        </w:tc>
      </w:tr>
    </w:tbl>
    <w:p w14:paraId="717FDD1E" w14:textId="77777777" w:rsidR="00000000" w:rsidRDefault="00066175">
      <w:pPr>
        <w:pStyle w:val="ConsPlusNormal"/>
        <w:jc w:val="both"/>
      </w:pPr>
    </w:p>
    <w:p w14:paraId="5152BD3C" w14:textId="77777777" w:rsidR="00000000" w:rsidRDefault="00066175">
      <w:pPr>
        <w:pStyle w:val="ConsPlusNormal"/>
        <w:ind w:firstLine="540"/>
        <w:jc w:val="both"/>
      </w:pPr>
      <w:r>
        <w:t>Рисунок 1 - Макет раздела "Цель (планируемые результаты обучения) программы профессиональной переподготовки"</w:t>
      </w:r>
    </w:p>
    <w:p w14:paraId="6E329204" w14:textId="77777777" w:rsidR="00000000" w:rsidRDefault="00066175">
      <w:pPr>
        <w:pStyle w:val="ConsPlusNormal"/>
        <w:jc w:val="both"/>
      </w:pPr>
    </w:p>
    <w:p w14:paraId="2518A0E3" w14:textId="77777777" w:rsidR="00000000" w:rsidRDefault="00066175">
      <w:pPr>
        <w:pStyle w:val="ConsPlusNormal"/>
        <w:ind w:firstLine="540"/>
        <w:jc w:val="both"/>
      </w:pPr>
      <w:r>
        <w:t>Программы повышения квалификации обеспечивают ее актуализацию (соответствие требованиям профессиональных стандартов) в условиях изменения целей, с</w:t>
      </w:r>
      <w:r>
        <w:t>одержания, технологий, нормативно-правового обеспечения профессиональной деятельности в той или иной сфере.</w:t>
      </w:r>
    </w:p>
    <w:p w14:paraId="3CE0DAA3" w14:textId="77777777" w:rsidR="00000000" w:rsidRDefault="00066175">
      <w:pPr>
        <w:pStyle w:val="ConsPlusNormal"/>
        <w:spacing w:before="240"/>
        <w:ind w:firstLine="540"/>
        <w:jc w:val="both"/>
      </w:pPr>
      <w:r>
        <w:t>В структуре программы повышения квалификации в соответствии с требованиями к таким программам &lt;1&gt; необходимо представить перечень профессиональных к</w:t>
      </w:r>
      <w:r>
        <w:t>омпетенций в рамках имеющейся квалификации, качественное изменение которых осуществляется в результате обучения. Поскольку компетенция - динамическая комбинация знаний, умений и способность применять их для успешной профессиональной деятельности - цель и п</w:t>
      </w:r>
      <w:r>
        <w:t>ланируемые результаты обучения в программе повышения квалификации могут быть представлены следующим образом (рисунок 2, курсивом приведены рекомендации по заполнению макета).</w:t>
      </w:r>
    </w:p>
    <w:p w14:paraId="19308592" w14:textId="77777777" w:rsidR="00000000" w:rsidRDefault="0006617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7580EA28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38" w:history="1">
        <w:r>
          <w:rPr>
            <w:color w:val="0000FF"/>
          </w:rPr>
          <w:t>Пункт 6</w:t>
        </w:r>
      </w:hyperlink>
      <w:r>
        <w:t xml:space="preserve"> приказа Минобрнауки России от 1 июля 2013 г. N 499 "Об утверждении Порядка организации и осуществления образовательной деятельности по дополнительным профессиональным программам</w:t>
      </w:r>
      <w:r>
        <w:t>".</w:t>
      </w:r>
    </w:p>
    <w:p w14:paraId="6DA4029B" w14:textId="77777777" w:rsidR="00000000" w:rsidRDefault="0006617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6"/>
        <w:gridCol w:w="2318"/>
        <w:gridCol w:w="1733"/>
        <w:gridCol w:w="1747"/>
        <w:gridCol w:w="1814"/>
      </w:tblGrid>
      <w:tr w:rsidR="00000000" w:rsidRPr="00066175" w14:paraId="585ED436" w14:textId="77777777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ABC" w14:textId="77777777" w:rsidR="00000000" w:rsidRPr="00066175" w:rsidRDefault="00066175">
            <w:pPr>
              <w:pStyle w:val="ConsPlusNormal"/>
              <w:jc w:val="both"/>
            </w:pPr>
            <w:r w:rsidRPr="00066175">
              <w:t>Цель и планируемые результаты обучения (вариант для программ повышения квалификации)</w:t>
            </w:r>
          </w:p>
          <w:p w14:paraId="7D4843D2" w14:textId="77777777" w:rsidR="00000000" w:rsidRPr="00066175" w:rsidRDefault="00066175">
            <w:pPr>
              <w:pStyle w:val="ConsPlusNormal"/>
              <w:jc w:val="both"/>
            </w:pPr>
            <w:r w:rsidRPr="00066175">
              <w:t>Программа направлена на освоение (совершенствование) следующих профессиональных компетенций</w:t>
            </w:r>
          </w:p>
        </w:tc>
      </w:tr>
      <w:tr w:rsidR="00000000" w:rsidRPr="00066175" w14:paraId="65097B18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E73" w14:textId="77777777" w:rsidR="00000000" w:rsidRPr="00066175" w:rsidRDefault="00066175">
            <w:pPr>
              <w:pStyle w:val="ConsPlusNormal"/>
              <w:jc w:val="center"/>
            </w:pPr>
            <w:r w:rsidRPr="00066175">
              <w:t>Виды деятельности &lt;*&gt;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BA9" w14:textId="77777777" w:rsidR="00000000" w:rsidRPr="00066175" w:rsidRDefault="00066175">
            <w:pPr>
              <w:pStyle w:val="ConsPlusNormal"/>
              <w:jc w:val="center"/>
            </w:pPr>
            <w:r w:rsidRPr="00066175">
              <w:t>Профессиональные компетенции &lt;**&gt;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499E" w14:textId="77777777" w:rsidR="00000000" w:rsidRPr="00066175" w:rsidRDefault="00066175">
            <w:pPr>
              <w:pStyle w:val="ConsPlusNormal"/>
              <w:jc w:val="center"/>
            </w:pPr>
            <w:r w:rsidRPr="00066175">
              <w:t xml:space="preserve">Практический опыт </w:t>
            </w:r>
            <w:r w:rsidRPr="00066175">
              <w:t>&lt;***&gt;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0738" w14:textId="77777777" w:rsidR="00000000" w:rsidRPr="00066175" w:rsidRDefault="00066175">
            <w:pPr>
              <w:pStyle w:val="ConsPlusNormal"/>
              <w:jc w:val="center"/>
            </w:pPr>
            <w:r w:rsidRPr="00066175">
              <w:t>Умения &lt;****&gt;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BA7F" w14:textId="77777777" w:rsidR="00000000" w:rsidRPr="00066175" w:rsidRDefault="00066175">
            <w:pPr>
              <w:pStyle w:val="ConsPlusNormal"/>
              <w:jc w:val="center"/>
            </w:pPr>
            <w:r w:rsidRPr="00066175">
              <w:t>Знания &lt;****&gt;</w:t>
            </w:r>
          </w:p>
        </w:tc>
      </w:tr>
      <w:tr w:rsidR="00000000" w:rsidRPr="00066175" w14:paraId="4BD63439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335" w14:textId="77777777" w:rsidR="00000000" w:rsidRPr="00066175" w:rsidRDefault="00066175">
            <w:pPr>
              <w:pStyle w:val="ConsPlusNormal"/>
              <w:jc w:val="center"/>
            </w:pPr>
            <w:r w:rsidRPr="00066175"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79C6" w14:textId="77777777" w:rsidR="00000000" w:rsidRPr="00066175" w:rsidRDefault="00066175">
            <w:pPr>
              <w:pStyle w:val="ConsPlusNormal"/>
              <w:jc w:val="center"/>
            </w:pPr>
            <w:r w:rsidRPr="00066175"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2BF" w14:textId="77777777" w:rsidR="00000000" w:rsidRPr="00066175" w:rsidRDefault="00066175">
            <w:pPr>
              <w:pStyle w:val="ConsPlusNormal"/>
              <w:jc w:val="center"/>
            </w:pPr>
            <w:r w:rsidRPr="00066175"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7FEE" w14:textId="77777777" w:rsidR="00000000" w:rsidRPr="00066175" w:rsidRDefault="00066175">
            <w:pPr>
              <w:pStyle w:val="ConsPlusNormal"/>
              <w:jc w:val="center"/>
            </w:pPr>
            <w:r w:rsidRPr="00066175"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F70" w14:textId="77777777" w:rsidR="00000000" w:rsidRPr="00066175" w:rsidRDefault="00066175">
            <w:pPr>
              <w:pStyle w:val="ConsPlusNormal"/>
              <w:jc w:val="center"/>
            </w:pPr>
            <w:r w:rsidRPr="00066175">
              <w:t>5</w:t>
            </w:r>
          </w:p>
        </w:tc>
      </w:tr>
      <w:tr w:rsidR="00000000" w:rsidRPr="00066175" w14:paraId="415A0D00" w14:textId="77777777"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2CF" w14:textId="77777777" w:rsidR="00000000" w:rsidRPr="00066175" w:rsidRDefault="00066175">
            <w:pPr>
              <w:pStyle w:val="ConsPlusNormal"/>
            </w:pPr>
            <w:r w:rsidRPr="00066175">
              <w:t>ВД 1 ...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C2D1" w14:textId="77777777" w:rsidR="00000000" w:rsidRPr="00066175" w:rsidRDefault="00066175">
            <w:pPr>
              <w:pStyle w:val="ConsPlusNormal"/>
              <w:jc w:val="center"/>
            </w:pPr>
            <w:r w:rsidRPr="00066175">
              <w:t>ПК 1.1 ...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9E4" w14:textId="77777777" w:rsidR="00000000" w:rsidRPr="00066175" w:rsidRDefault="00066175">
            <w:pPr>
              <w:pStyle w:val="ConsPlusNormal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D1FC" w14:textId="77777777" w:rsidR="00000000" w:rsidRPr="00066175" w:rsidRDefault="0006617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8871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1FFB8487" w14:textId="77777777"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8A73" w14:textId="77777777" w:rsidR="00000000" w:rsidRPr="00066175" w:rsidRDefault="00066175">
            <w:pPr>
              <w:pStyle w:val="ConsPlusNormal"/>
              <w:jc w:val="both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2243" w14:textId="77777777" w:rsidR="00000000" w:rsidRPr="00066175" w:rsidRDefault="00066175">
            <w:pPr>
              <w:pStyle w:val="ConsPlusNormal"/>
              <w:jc w:val="center"/>
            </w:pPr>
            <w:r w:rsidRPr="00066175">
              <w:t>ПК 1.n ....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EED" w14:textId="77777777" w:rsidR="00000000" w:rsidRPr="00066175" w:rsidRDefault="00066175">
            <w:pPr>
              <w:pStyle w:val="ConsPlusNormal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FB17" w14:textId="77777777" w:rsidR="00000000" w:rsidRPr="00066175" w:rsidRDefault="0006617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77E6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1E6BFDF8" w14:textId="77777777"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FDF2" w14:textId="77777777" w:rsidR="00000000" w:rsidRPr="00066175" w:rsidRDefault="00066175">
            <w:pPr>
              <w:pStyle w:val="ConsPlusNormal"/>
            </w:pPr>
            <w:r w:rsidRPr="00066175">
              <w:t>ВД n ...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AA8" w14:textId="77777777" w:rsidR="00000000" w:rsidRPr="00066175" w:rsidRDefault="00066175">
            <w:pPr>
              <w:pStyle w:val="ConsPlusNormal"/>
              <w:jc w:val="center"/>
            </w:pPr>
            <w:r w:rsidRPr="00066175">
              <w:t>ПК n.1 ....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FC49" w14:textId="77777777" w:rsidR="00000000" w:rsidRPr="00066175" w:rsidRDefault="00066175">
            <w:pPr>
              <w:pStyle w:val="ConsPlusNormal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3A68" w14:textId="77777777" w:rsidR="00000000" w:rsidRPr="00066175" w:rsidRDefault="0006617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A956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33EAA1D9" w14:textId="77777777"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CFA3" w14:textId="77777777" w:rsidR="00000000" w:rsidRPr="00066175" w:rsidRDefault="00066175">
            <w:pPr>
              <w:pStyle w:val="ConsPlusNormal"/>
              <w:jc w:val="both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7110" w14:textId="77777777" w:rsidR="00000000" w:rsidRPr="00066175" w:rsidRDefault="00066175">
            <w:pPr>
              <w:pStyle w:val="ConsPlusNormal"/>
              <w:jc w:val="center"/>
            </w:pPr>
            <w:r w:rsidRPr="00066175">
              <w:t>ПК n.n ....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4C47" w14:textId="77777777" w:rsidR="00000000" w:rsidRPr="00066175" w:rsidRDefault="00066175">
            <w:pPr>
              <w:pStyle w:val="ConsPlusNormal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14FD" w14:textId="77777777" w:rsidR="00000000" w:rsidRPr="00066175" w:rsidRDefault="0006617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58B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52324114" w14:textId="77777777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FDF31" w14:textId="77777777" w:rsidR="00000000" w:rsidRPr="00066175" w:rsidRDefault="00066175">
            <w:pPr>
              <w:pStyle w:val="ConsPlusNormal"/>
              <w:jc w:val="both"/>
            </w:pPr>
            <w:r w:rsidRPr="00066175">
              <w:t>Программа направлена на освоение (совершенствование) следующих общепрофессиональных компетенций и (или) общих (общекультурных) компетенций или универсальных компетенций (при наличии) ________________________________</w:t>
            </w:r>
          </w:p>
        </w:tc>
      </w:tr>
      <w:tr w:rsidR="00000000" w:rsidRPr="00066175" w14:paraId="47BABFFF" w14:textId="77777777">
        <w:tc>
          <w:tcPr>
            <w:tcW w:w="96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73C8" w14:textId="77777777" w:rsidR="00000000" w:rsidRPr="00066175" w:rsidRDefault="00066175">
            <w:pPr>
              <w:pStyle w:val="ConsPlusNormal"/>
              <w:jc w:val="both"/>
            </w:pPr>
            <w:r w:rsidRPr="00066175">
              <w:t>--------------------------------</w:t>
            </w:r>
          </w:p>
          <w:p w14:paraId="6C219F7D" w14:textId="77777777" w:rsidR="00000000" w:rsidRPr="00066175" w:rsidRDefault="00066175">
            <w:pPr>
              <w:pStyle w:val="ConsPlusNormal"/>
              <w:jc w:val="both"/>
            </w:pPr>
            <w:r w:rsidRPr="00066175">
              <w:t>&lt;*&gt; Ин</w:t>
            </w:r>
            <w:r w:rsidRPr="00066175">
              <w:t>огда вид деятельности определить сложно или невозможно (например, повышение квалификации сопряжено не с конкретной профессией, а с областью профессиональной деятельности). В таком случае соответствующий столбец опускается.</w:t>
            </w:r>
          </w:p>
          <w:p w14:paraId="60F06489" w14:textId="77777777" w:rsidR="00000000" w:rsidRPr="00066175" w:rsidRDefault="00066175">
            <w:pPr>
              <w:pStyle w:val="ConsPlusNormal"/>
              <w:jc w:val="both"/>
            </w:pPr>
            <w:r w:rsidRPr="00066175">
              <w:t>&lt;**&gt; Если осуществляется совершен</w:t>
            </w:r>
            <w:r w:rsidRPr="00066175">
              <w:t xml:space="preserve">ствование компетенций и прирост выражается в приобретении практического опыта и (или) умений и знаний, во втором столбце </w:t>
            </w:r>
            <w:r w:rsidRPr="00066175">
              <w:lastRenderedPageBreak/>
              <w:t>необходимо указать "имеющиеся компетенции". Если осваиваются новые компетенции, во втором столбце необходимо указать "осваиваемые компе</w:t>
            </w:r>
            <w:r w:rsidRPr="00066175">
              <w:t>тенции".</w:t>
            </w:r>
          </w:p>
          <w:p w14:paraId="014DCBCB" w14:textId="77777777" w:rsidR="00000000" w:rsidRPr="00066175" w:rsidRDefault="00066175">
            <w:pPr>
              <w:pStyle w:val="ConsPlusNormal"/>
              <w:jc w:val="both"/>
            </w:pPr>
            <w:r w:rsidRPr="00066175">
              <w:t>&lt;***&gt; Практический опыт необходим для освоения компетенций; обычно связан с прохождением практики (стажировки).</w:t>
            </w:r>
          </w:p>
          <w:p w14:paraId="208FCD11" w14:textId="77777777" w:rsidR="00000000" w:rsidRPr="00066175" w:rsidRDefault="00066175">
            <w:pPr>
              <w:pStyle w:val="ConsPlusNormal"/>
              <w:jc w:val="both"/>
            </w:pPr>
            <w:r w:rsidRPr="00066175">
              <w:t>&lt;****&gt; Перечень умений и знаний для больших по объему программ повышения квалификации, включающих несколько учебных курсов, дисциплин (</w:t>
            </w:r>
            <w:r w:rsidRPr="00066175">
              <w:t>модулей), может быть приведен только в рабочих программах курсов, дисциплин (модулей).</w:t>
            </w:r>
          </w:p>
        </w:tc>
      </w:tr>
    </w:tbl>
    <w:p w14:paraId="62646F2A" w14:textId="77777777" w:rsidR="00000000" w:rsidRDefault="00066175">
      <w:pPr>
        <w:pStyle w:val="ConsPlusNormal"/>
        <w:jc w:val="both"/>
      </w:pPr>
    </w:p>
    <w:p w14:paraId="42099864" w14:textId="77777777" w:rsidR="00000000" w:rsidRDefault="00066175">
      <w:pPr>
        <w:pStyle w:val="ConsPlusNormal"/>
        <w:ind w:firstLine="540"/>
        <w:jc w:val="both"/>
      </w:pPr>
      <w:r>
        <w:t>Рисунок 2 - Макет раздела "Цель (планируемые результаты обучения) программы повышения квалификации"</w:t>
      </w:r>
    </w:p>
    <w:p w14:paraId="05281105" w14:textId="77777777" w:rsidR="00000000" w:rsidRDefault="00066175">
      <w:pPr>
        <w:pStyle w:val="ConsPlusNormal"/>
        <w:jc w:val="both"/>
      </w:pPr>
    </w:p>
    <w:p w14:paraId="6D219460" w14:textId="77777777" w:rsidR="00000000" w:rsidRDefault="00066175">
      <w:pPr>
        <w:pStyle w:val="ConsPlusNormal"/>
        <w:ind w:firstLine="540"/>
        <w:jc w:val="both"/>
      </w:pPr>
      <w:r>
        <w:t>Информация о цели и результатах обучения является основой для разработки рабочих программ учебных курсов, дисциплин (модулей), оценочных материалов и иных компонентов дополнительной профессиональной программы.</w:t>
      </w:r>
    </w:p>
    <w:p w14:paraId="3C46237B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Пример заполнения таблицы приведен в </w:t>
      </w:r>
      <w:hyperlink w:anchor="Par481" w:tooltip="НАИМЕНОВАНИЕ ПРОГРАММЫ ПОВЫШЕНИЯ КВАЛИФИКАЦИИ:" w:history="1">
        <w:r>
          <w:rPr>
            <w:color w:val="0000FF"/>
          </w:rPr>
          <w:t>приложении N 1</w:t>
        </w:r>
      </w:hyperlink>
      <w:r>
        <w:t>.</w:t>
      </w:r>
    </w:p>
    <w:p w14:paraId="69CC0238" w14:textId="77777777" w:rsidR="00000000" w:rsidRDefault="00066175">
      <w:pPr>
        <w:pStyle w:val="ConsPlusNormal"/>
        <w:jc w:val="both"/>
      </w:pPr>
    </w:p>
    <w:p w14:paraId="527E04B2" w14:textId="77777777" w:rsidR="00000000" w:rsidRDefault="00066175">
      <w:pPr>
        <w:pStyle w:val="ConsPlusNormal"/>
        <w:ind w:firstLine="540"/>
        <w:jc w:val="both"/>
        <w:outlineLvl w:val="2"/>
      </w:pPr>
      <w:r>
        <w:t>Шаг 5. Разработка процедур и средств оценки результатов обучения по дополнительной профессиональной программе</w:t>
      </w:r>
    </w:p>
    <w:p w14:paraId="4786FF26" w14:textId="77777777" w:rsidR="00000000" w:rsidRDefault="00066175">
      <w:pPr>
        <w:pStyle w:val="ConsPlusNormal"/>
        <w:jc w:val="both"/>
      </w:pPr>
    </w:p>
    <w:p w14:paraId="20F73085" w14:textId="77777777" w:rsidR="00000000" w:rsidRDefault="00066175">
      <w:pPr>
        <w:pStyle w:val="ConsPlusNormal"/>
        <w:ind w:firstLine="540"/>
        <w:jc w:val="both"/>
      </w:pPr>
      <w:r>
        <w:t>Основным результатом освоения ДПП, разработанных с учетом проф</w:t>
      </w:r>
      <w:r>
        <w:t>ессиональных стандартов, является приобретение или совершенствование профессиональной квалификации, оценка которой имеет специфику в сравнении с оценкой умений и знаний. Опыт оценки профессиональной квалификации не является массовым. В связи с этим в данно</w:t>
      </w:r>
      <w:r>
        <w:t>м разделе будут рассмотрены именно вопросы оценки профессиональной квалификации, а не освоения отдельных дисциплин и иных компонентов образовательной программы.</w:t>
      </w:r>
    </w:p>
    <w:p w14:paraId="460D1E61" w14:textId="77777777" w:rsidR="00000000" w:rsidRDefault="00066175">
      <w:pPr>
        <w:pStyle w:val="ConsPlusNormal"/>
        <w:spacing w:before="240"/>
        <w:ind w:firstLine="540"/>
        <w:jc w:val="both"/>
      </w:pPr>
      <w:r>
        <w:t>Существуют следующие особенности оценки профессиональной квалификации:</w:t>
      </w:r>
    </w:p>
    <w:p w14:paraId="005354B2" w14:textId="77777777" w:rsidR="00000000" w:rsidRDefault="00066175">
      <w:pPr>
        <w:pStyle w:val="ConsPlusNormal"/>
        <w:spacing w:before="240"/>
        <w:ind w:firstLine="540"/>
        <w:jc w:val="both"/>
      </w:pPr>
      <w:r>
        <w:t>оценка имеет интегративн</w:t>
      </w:r>
      <w:r>
        <w:t>ый (целостный) характер, ее необходимо проводить при выполнении деятельности в реальных условиях или максимально приближенных к ним: сумма результатов оценивания знаний и умений не дает возможности судить о готовности их применять и не может привести к выв</w:t>
      </w:r>
      <w:r>
        <w:t>оду о наличии профессиональной квалификации;</w:t>
      </w:r>
    </w:p>
    <w:p w14:paraId="17E4E1E5" w14:textId="77777777" w:rsidR="00000000" w:rsidRDefault="00066175">
      <w:pPr>
        <w:pStyle w:val="ConsPlusNormal"/>
        <w:spacing w:before="240"/>
        <w:ind w:firstLine="540"/>
        <w:jc w:val="both"/>
      </w:pPr>
      <w:r>
        <w:t>оценка, как правило, осуществляется в несколько этапов: любая профессиональная деятельность представляет собой сложный процесс, и оценить профессиональную квалификацию одномоментно и за короткий период времени ч</w:t>
      </w:r>
      <w:r>
        <w:t>аще всего невозможно.</w:t>
      </w:r>
    </w:p>
    <w:p w14:paraId="42BACEA2" w14:textId="77777777" w:rsidR="00000000" w:rsidRDefault="00066175">
      <w:pPr>
        <w:pStyle w:val="ConsPlusNormal"/>
        <w:spacing w:before="240"/>
        <w:ind w:firstLine="540"/>
        <w:jc w:val="both"/>
      </w:pPr>
      <w:r>
        <w:t>Объективность оценки профессиональной квалификации может быть достигнута за счет ее проведения независимыми экспертами на основании четко сформулированных (диагностичных) показателей и критериев, значимых для качества выполнения профе</w:t>
      </w:r>
      <w:r>
        <w:t>ссиональной деятельности, а также стандартизации условий и процедуры оценки.</w:t>
      </w:r>
    </w:p>
    <w:p w14:paraId="1395E6CA" w14:textId="77777777" w:rsidR="00000000" w:rsidRDefault="00066175">
      <w:pPr>
        <w:pStyle w:val="ConsPlusNormal"/>
        <w:jc w:val="both"/>
      </w:pPr>
    </w:p>
    <w:p w14:paraId="78C39970" w14:textId="77777777" w:rsidR="00000000" w:rsidRDefault="00066175">
      <w:pPr>
        <w:pStyle w:val="ConsPlusNormal"/>
        <w:ind w:firstLine="540"/>
        <w:jc w:val="both"/>
        <w:outlineLvl w:val="3"/>
      </w:pPr>
      <w:r>
        <w:t>5.1. Организация оценки профессиональной квалификации при освоении дополнительных профессиональных программ</w:t>
      </w:r>
    </w:p>
    <w:p w14:paraId="02E25786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39" w:history="1">
        <w:r>
          <w:rPr>
            <w:color w:val="0000FF"/>
          </w:rPr>
          <w:t>частью 14 статьи 76</w:t>
        </w:r>
      </w:hyperlink>
      <w:r>
        <w:t xml:space="preserve"> Федерального закона N 273-ФЗ освоение </w:t>
      </w:r>
      <w:r>
        <w:lastRenderedPageBreak/>
        <w:t>дополнительных профессиональных программ завершается итоговой аттестацией обучающихся в форме, определяемой организацией самостоятельно.</w:t>
      </w:r>
      <w:r>
        <w:t xml:space="preserve"> Таким образом, для дополнительных профессиональных программ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N 273-ФЗ не предусматривается никаких ограничений на разработку содержания и ор</w:t>
      </w:r>
      <w:r>
        <w:t>ганизации итоговой аттестации.</w:t>
      </w:r>
    </w:p>
    <w:p w14:paraId="404470A5" w14:textId="77777777" w:rsidR="00000000" w:rsidRDefault="00066175">
      <w:pPr>
        <w:pStyle w:val="ConsPlusNormal"/>
        <w:spacing w:before="240"/>
        <w:ind w:firstLine="540"/>
        <w:jc w:val="both"/>
      </w:pPr>
      <w:r>
        <w:t>Оценка квалификации (квалификационный экзамен) может проводиться единовременно или по накопительной схеме, в несколько этапов, следующих друг за другом с различными временными промежутками.</w:t>
      </w:r>
    </w:p>
    <w:p w14:paraId="1CA22FEE" w14:textId="77777777" w:rsidR="00000000" w:rsidRDefault="00066175">
      <w:pPr>
        <w:pStyle w:val="ConsPlusNormal"/>
        <w:jc w:val="both"/>
      </w:pPr>
    </w:p>
    <w:p w14:paraId="15157A9B" w14:textId="77777777" w:rsidR="00000000" w:rsidRDefault="00066175">
      <w:pPr>
        <w:pStyle w:val="ConsPlusNormal"/>
        <w:ind w:firstLine="540"/>
        <w:jc w:val="both"/>
        <w:outlineLvl w:val="3"/>
      </w:pPr>
      <w:r>
        <w:t>5.2. Последовательность разработки</w:t>
      </w:r>
      <w:r>
        <w:t xml:space="preserve"> средств оценки профессиональной квалификации</w:t>
      </w:r>
    </w:p>
    <w:p w14:paraId="740D482C" w14:textId="77777777" w:rsidR="00000000" w:rsidRDefault="00066175">
      <w:pPr>
        <w:pStyle w:val="ConsPlusNormal"/>
        <w:spacing w:before="240"/>
        <w:ind w:firstLine="540"/>
        <w:jc w:val="both"/>
      </w:pPr>
      <w:r>
        <w:t>Разработка средств оценки профессиональной квалификации имеет итерационный характер, но в целом соблюдается следующая последовательность этапов.</w:t>
      </w:r>
    </w:p>
    <w:p w14:paraId="3C96C535" w14:textId="77777777" w:rsidR="00000000" w:rsidRDefault="00066175">
      <w:pPr>
        <w:pStyle w:val="ConsPlusNormal"/>
        <w:jc w:val="both"/>
      </w:pPr>
    </w:p>
    <w:p w14:paraId="7F185A97" w14:textId="77777777" w:rsidR="00000000" w:rsidRDefault="00066175">
      <w:pPr>
        <w:pStyle w:val="ConsPlusNormal"/>
        <w:ind w:firstLine="540"/>
        <w:jc w:val="both"/>
        <w:outlineLvl w:val="4"/>
      </w:pPr>
      <w:r>
        <w:t xml:space="preserve">Этап 1. Выбор предмета оценивания. Предмет оценивания (освоение </w:t>
      </w:r>
      <w:r>
        <w:t>профессиональной квалификации) декомпозируется до компетенции. Целесообразно разрабатывать комплексные задания, проверяющие группу связанных компетенций (профессиональных (профессионально специализированных) и общих (общекультурных, универсальных)). Декомп</w:t>
      </w:r>
      <w:r>
        <w:t>озиция предмета оценивания до умений, знаний возможна в случае, когда этого требует специфика профессиональной квалификации и (или) необходим допуск к основным квалификационным испытаниям &lt;1&gt;.</w:t>
      </w:r>
    </w:p>
    <w:p w14:paraId="645858FA" w14:textId="77777777" w:rsidR="00000000" w:rsidRDefault="0006617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2C5A4E0E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&lt;1&gt; Наиболее распространенный </w:t>
      </w:r>
      <w:r>
        <w:t>и понятный пример - экзамены в автошколе.</w:t>
      </w:r>
    </w:p>
    <w:p w14:paraId="1F7143C2" w14:textId="77777777" w:rsidR="00000000" w:rsidRDefault="00066175">
      <w:pPr>
        <w:pStyle w:val="ConsPlusNormal"/>
        <w:jc w:val="both"/>
      </w:pPr>
    </w:p>
    <w:p w14:paraId="574126B1" w14:textId="77777777" w:rsidR="00000000" w:rsidRDefault="00066175">
      <w:pPr>
        <w:pStyle w:val="ConsPlusNormal"/>
        <w:ind w:firstLine="540"/>
        <w:jc w:val="both"/>
        <w:outlineLvl w:val="4"/>
      </w:pPr>
      <w:r>
        <w:t>Этап 2. Выбор объекта оценивания. На этом этапе необходимо определить объект(ы) оценивания для каждой компетенции или группы компетенций. Объектами оценки могут служить: продукт деятельности, процесс деятельности, продукт и процесс одновременно.</w:t>
      </w:r>
    </w:p>
    <w:p w14:paraId="79763D7F" w14:textId="77777777" w:rsidR="00000000" w:rsidRDefault="00066175">
      <w:pPr>
        <w:pStyle w:val="ConsPlusNormal"/>
        <w:spacing w:before="240"/>
        <w:ind w:firstLine="540"/>
        <w:jc w:val="both"/>
      </w:pPr>
      <w:r>
        <w:t>Процесс оц</w:t>
      </w:r>
      <w:r>
        <w:t>енивается, когда:</w:t>
      </w:r>
    </w:p>
    <w:p w14:paraId="4822323D" w14:textId="77777777" w:rsidR="00000000" w:rsidRDefault="00066175">
      <w:pPr>
        <w:pStyle w:val="ConsPlusNormal"/>
        <w:spacing w:before="240"/>
        <w:ind w:firstLine="540"/>
        <w:jc w:val="both"/>
      </w:pPr>
      <w:r>
        <w:t>необходимо проверить и оценить правильность применения инструментов, оборудования, соблюдение правил охраны труда и т.д.;</w:t>
      </w:r>
    </w:p>
    <w:p w14:paraId="62EE26CC" w14:textId="77777777" w:rsidR="00000000" w:rsidRDefault="00066175">
      <w:pPr>
        <w:pStyle w:val="ConsPlusNormal"/>
        <w:spacing w:before="240"/>
        <w:ind w:firstLine="540"/>
        <w:jc w:val="both"/>
      </w:pPr>
      <w:r>
        <w:t>значим временной фактор (необходим хронометраж);</w:t>
      </w:r>
    </w:p>
    <w:p w14:paraId="65535BBD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продукт (результаты) выполнения трудовых функций имеет отсроченный </w:t>
      </w:r>
      <w:r>
        <w:t>характер и/или оценивается сложней, чем процесс.</w:t>
      </w:r>
    </w:p>
    <w:p w14:paraId="49F3569F" w14:textId="77777777" w:rsidR="00000000" w:rsidRDefault="00066175">
      <w:pPr>
        <w:pStyle w:val="ConsPlusNormal"/>
        <w:spacing w:before="240"/>
        <w:ind w:firstLine="540"/>
        <w:jc w:val="both"/>
      </w:pPr>
      <w:r>
        <w:t>Продукт деятельности оценивается, когда:</w:t>
      </w:r>
    </w:p>
    <w:p w14:paraId="174F005C" w14:textId="77777777" w:rsidR="00000000" w:rsidRDefault="00066175">
      <w:pPr>
        <w:pStyle w:val="ConsPlusNormal"/>
        <w:spacing w:before="240"/>
        <w:ind w:firstLine="540"/>
        <w:jc w:val="both"/>
      </w:pPr>
      <w:r>
        <w:t>не важно, каким образом получен продукт, какие использованы методы (технологии);</w:t>
      </w:r>
    </w:p>
    <w:p w14:paraId="4CCD80CB" w14:textId="77777777" w:rsidR="00000000" w:rsidRDefault="00066175">
      <w:pPr>
        <w:pStyle w:val="ConsPlusNormal"/>
        <w:spacing w:before="240"/>
        <w:ind w:firstLine="540"/>
        <w:jc w:val="both"/>
      </w:pPr>
      <w:r>
        <w:t>сложно обеспечить процедуру наблюдения за процессом (например, выполняется умственная</w:t>
      </w:r>
      <w:r>
        <w:t xml:space="preserve"> деятельность или процесс выполняется длительное время).</w:t>
      </w:r>
    </w:p>
    <w:p w14:paraId="02D2CE81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Продукт деятельности может представляться готовым или создаваться "здесь и сейчас". </w:t>
      </w:r>
      <w:r>
        <w:lastRenderedPageBreak/>
        <w:t>Последнее обеспечивает самостоятельность выполнения работы, но невозможно, если она занимает длительное время. В да</w:t>
      </w:r>
      <w:r>
        <w:t>нном случае при необходимости оценка продукта деятельности может быть дополнена защитой (обоснованием).</w:t>
      </w:r>
    </w:p>
    <w:p w14:paraId="6C48EDC6" w14:textId="77777777" w:rsidR="00000000" w:rsidRDefault="00066175">
      <w:pPr>
        <w:pStyle w:val="ConsPlusNormal"/>
        <w:spacing w:before="240"/>
        <w:ind w:firstLine="540"/>
        <w:jc w:val="both"/>
      </w:pPr>
      <w:r>
        <w:t>Таким образом, конкретными объектами оценки могут выступать: изготовленные продукты и (или) процесс деятельности, а также документированные подтверждени</w:t>
      </w:r>
      <w:r>
        <w:t>я результатов выполнения соответствующей деятельности (портфолио документов). Портфолио документов, чаще всего, не может быть единственной формой доказательства освоения профессиональной квалификации, использоваться для оценки освоения всех компетенций. Об</w:t>
      </w:r>
      <w:r>
        <w:t>ычно портфолио дополняется выполнением какого-либо задания на экзамене.</w:t>
      </w:r>
    </w:p>
    <w:p w14:paraId="44D6A6A3" w14:textId="77777777" w:rsidR="00000000" w:rsidRDefault="00066175">
      <w:pPr>
        <w:pStyle w:val="ConsPlusNormal"/>
        <w:jc w:val="both"/>
      </w:pPr>
    </w:p>
    <w:p w14:paraId="79C3A6BC" w14:textId="77777777" w:rsidR="00000000" w:rsidRDefault="00066175">
      <w:pPr>
        <w:pStyle w:val="ConsPlusNormal"/>
        <w:ind w:firstLine="540"/>
        <w:jc w:val="both"/>
        <w:outlineLvl w:val="4"/>
      </w:pPr>
      <w:bookmarkStart w:id="5" w:name="Par316"/>
      <w:bookmarkEnd w:id="5"/>
      <w:r>
        <w:t>Этап 3. Определение ресурсного обеспечения оценивания</w:t>
      </w:r>
    </w:p>
    <w:p w14:paraId="61E06D3C" w14:textId="77777777" w:rsidR="00000000" w:rsidRDefault="00066175">
      <w:pPr>
        <w:pStyle w:val="ConsPlusNormal"/>
        <w:spacing w:before="240"/>
        <w:ind w:firstLine="540"/>
        <w:jc w:val="both"/>
      </w:pPr>
      <w:r>
        <w:t>На данном этапе необходимо определить:</w:t>
      </w:r>
    </w:p>
    <w:p w14:paraId="79CB8936" w14:textId="77777777" w:rsidR="00000000" w:rsidRDefault="00066175">
      <w:pPr>
        <w:pStyle w:val="ConsPlusNormal"/>
        <w:spacing w:before="240"/>
        <w:ind w:firstLine="540"/>
        <w:jc w:val="both"/>
      </w:pPr>
      <w:r>
        <w:t>какое время необходимо для выполнения деятельности;</w:t>
      </w:r>
    </w:p>
    <w:p w14:paraId="105BC479" w14:textId="77777777" w:rsidR="00000000" w:rsidRDefault="00066175">
      <w:pPr>
        <w:pStyle w:val="ConsPlusNormal"/>
        <w:spacing w:before="240"/>
        <w:ind w:firstLine="540"/>
        <w:jc w:val="both"/>
      </w:pPr>
      <w:r>
        <w:t>где деятельность должна вы</w:t>
      </w:r>
      <w:r>
        <w:t>полняться (можно ли (целесообразно ли) продемонстрировать деятельность в модельных, имитационных условиях или необходимы реальные условия);</w:t>
      </w:r>
    </w:p>
    <w:p w14:paraId="2B8D0025" w14:textId="77777777" w:rsidR="00000000" w:rsidRDefault="00066175">
      <w:pPr>
        <w:pStyle w:val="ConsPlusNormal"/>
        <w:spacing w:before="240"/>
        <w:ind w:firstLine="540"/>
        <w:jc w:val="both"/>
      </w:pPr>
      <w:r>
        <w:t>в каких условиях (на каком оборудовании, какими материалами и т.д.) должен (может) пользоваться экзаменуемый.</w:t>
      </w:r>
    </w:p>
    <w:p w14:paraId="5B4B4908" w14:textId="77777777" w:rsidR="00000000" w:rsidRDefault="00066175">
      <w:pPr>
        <w:pStyle w:val="ConsPlusNormal"/>
        <w:jc w:val="both"/>
      </w:pPr>
    </w:p>
    <w:p w14:paraId="723D9D95" w14:textId="77777777" w:rsidR="00000000" w:rsidRDefault="00066175">
      <w:pPr>
        <w:pStyle w:val="ConsPlusNormal"/>
        <w:ind w:firstLine="540"/>
        <w:jc w:val="both"/>
        <w:outlineLvl w:val="4"/>
      </w:pPr>
      <w:r>
        <w:t xml:space="preserve">Этап </w:t>
      </w:r>
      <w:r>
        <w:t>4. Выбор методов и разработка процедуры оценивания</w:t>
      </w:r>
    </w:p>
    <w:p w14:paraId="40D349A0" w14:textId="77777777" w:rsidR="00000000" w:rsidRDefault="00066175">
      <w:pPr>
        <w:pStyle w:val="ConsPlusNormal"/>
        <w:spacing w:before="240"/>
        <w:ind w:firstLine="540"/>
        <w:jc w:val="both"/>
      </w:pPr>
      <w:r>
        <w:t>Методы оценивания достаточно разнообразны:</w:t>
      </w:r>
    </w:p>
    <w:p w14:paraId="04BC5991" w14:textId="77777777" w:rsidR="00000000" w:rsidRDefault="00066175">
      <w:pPr>
        <w:pStyle w:val="ConsPlusNormal"/>
        <w:spacing w:before="240"/>
        <w:ind w:firstLine="540"/>
        <w:jc w:val="both"/>
      </w:pPr>
      <w:r>
        <w:t>выполнение практического задания на экзамене, в т.ч. разработка и защита проекта (модели, подхода, решения и т.п.);</w:t>
      </w:r>
    </w:p>
    <w:p w14:paraId="48C4CC5E" w14:textId="77777777" w:rsidR="00000000" w:rsidRDefault="00066175">
      <w:pPr>
        <w:pStyle w:val="ConsPlusNormal"/>
        <w:spacing w:before="240"/>
        <w:ind w:firstLine="540"/>
        <w:jc w:val="both"/>
      </w:pPr>
      <w:r>
        <w:t>анализ случая (кейс-стади) на экзамене;</w:t>
      </w:r>
    </w:p>
    <w:p w14:paraId="40E110EF" w14:textId="77777777" w:rsidR="00000000" w:rsidRDefault="00066175">
      <w:pPr>
        <w:pStyle w:val="ConsPlusNormal"/>
        <w:spacing w:before="240"/>
        <w:ind w:firstLine="540"/>
        <w:jc w:val="both"/>
      </w:pPr>
      <w:r>
        <w:t>анализ</w:t>
      </w:r>
      <w:r>
        <w:t xml:space="preserve"> портфолио документов, в т.ч. резюме и (или) собеседование по документам;</w:t>
      </w:r>
    </w:p>
    <w:p w14:paraId="1553720D" w14:textId="77777777" w:rsidR="00000000" w:rsidRDefault="00066175">
      <w:pPr>
        <w:pStyle w:val="ConsPlusNormal"/>
        <w:spacing w:before="240"/>
        <w:ind w:firstLine="540"/>
        <w:jc w:val="both"/>
      </w:pPr>
      <w:r>
        <w:t>анализ видеозаписи выполнения работ (фрагментов работ) и (или) собеседование по работам, защита проекта.</w:t>
      </w:r>
    </w:p>
    <w:p w14:paraId="3D4B0C4D" w14:textId="77777777" w:rsidR="00000000" w:rsidRDefault="00066175">
      <w:pPr>
        <w:pStyle w:val="ConsPlusNormal"/>
        <w:spacing w:before="240"/>
        <w:ind w:firstLine="540"/>
        <w:jc w:val="both"/>
      </w:pPr>
      <w:r>
        <w:t>Методы оценивания необходимо выбирать так, чтобы их совокупность обеспечивала</w:t>
      </w:r>
      <w:r>
        <w:t xml:space="preserve"> объективность и надежность оценки. Также важно обеспечить оптимальную ресурсоемкость процедуры (см. </w:t>
      </w:r>
      <w:hyperlink w:anchor="Par316" w:tooltip="Этап 3. Определение ресурсного обеспечения оценивания" w:history="1">
        <w:r>
          <w:rPr>
            <w:color w:val="0000FF"/>
          </w:rPr>
          <w:t>этап 3</w:t>
        </w:r>
      </w:hyperlink>
      <w:r>
        <w:t>).</w:t>
      </w:r>
    </w:p>
    <w:p w14:paraId="0323CCEE" w14:textId="77777777" w:rsidR="00000000" w:rsidRDefault="00066175">
      <w:pPr>
        <w:pStyle w:val="ConsPlusNormal"/>
        <w:spacing w:before="240"/>
        <w:ind w:firstLine="540"/>
        <w:jc w:val="both"/>
      </w:pPr>
      <w:r>
        <w:t>Таким образом, на данном этапе необходимо:</w:t>
      </w:r>
    </w:p>
    <w:p w14:paraId="0F79699B" w14:textId="77777777" w:rsidR="00000000" w:rsidRDefault="00066175">
      <w:pPr>
        <w:pStyle w:val="ConsPlusNormal"/>
        <w:spacing w:before="240"/>
        <w:ind w:firstLine="540"/>
        <w:jc w:val="both"/>
      </w:pPr>
      <w:r>
        <w:t>продумать организацию экзамена (наличие этапов и их длительность, состав и последовательность выполнения заданий и их составляющих (подготовка, выполнение задания, ответ, защита, собеседование и т.д.));</w:t>
      </w:r>
    </w:p>
    <w:p w14:paraId="3FD51A0E" w14:textId="77777777" w:rsidR="00000000" w:rsidRDefault="00066175">
      <w:pPr>
        <w:pStyle w:val="ConsPlusNormal"/>
        <w:spacing w:before="240"/>
        <w:ind w:firstLine="540"/>
        <w:jc w:val="both"/>
      </w:pPr>
      <w:r>
        <w:t>определить требования к количеству и квалификации экс</w:t>
      </w:r>
      <w:r>
        <w:t>пертов (экзаменаторов);</w:t>
      </w:r>
    </w:p>
    <w:p w14:paraId="6D556526" w14:textId="77777777" w:rsidR="00000000" w:rsidRDefault="00066175">
      <w:pPr>
        <w:pStyle w:val="ConsPlusNormal"/>
        <w:spacing w:before="240"/>
        <w:ind w:firstLine="540"/>
        <w:jc w:val="both"/>
      </w:pPr>
      <w:r>
        <w:lastRenderedPageBreak/>
        <w:t>определить степень публичности процедуры оценки (от присутствия только экспертов (экзаменаторов) до открытой процедуры защиты (презентации, собеседования, выполнения практической работы и т.п.)).</w:t>
      </w:r>
    </w:p>
    <w:p w14:paraId="00164963" w14:textId="77777777" w:rsidR="00000000" w:rsidRDefault="00066175">
      <w:pPr>
        <w:pStyle w:val="ConsPlusNormal"/>
        <w:jc w:val="both"/>
      </w:pPr>
    </w:p>
    <w:p w14:paraId="720A01B3" w14:textId="77777777" w:rsidR="00000000" w:rsidRDefault="00066175">
      <w:pPr>
        <w:pStyle w:val="ConsPlusNormal"/>
        <w:ind w:firstLine="540"/>
        <w:jc w:val="both"/>
        <w:outlineLvl w:val="4"/>
      </w:pPr>
      <w:r>
        <w:t>Этап 5. Определение показателей и к</w:t>
      </w:r>
      <w:r>
        <w:t>ритериев оценки</w:t>
      </w:r>
    </w:p>
    <w:p w14:paraId="04F02CB7" w14:textId="77777777" w:rsidR="00000000" w:rsidRDefault="00066175">
      <w:pPr>
        <w:pStyle w:val="ConsPlusNormal"/>
        <w:spacing w:before="240"/>
        <w:ind w:firstLine="540"/>
        <w:jc w:val="both"/>
      </w:pPr>
      <w:r>
        <w:t>Показатели отвечают на вопрос, что является свидетельством качества объекта оценивания.</w:t>
      </w:r>
    </w:p>
    <w:p w14:paraId="0CF00CF9" w14:textId="77777777" w:rsidR="00000000" w:rsidRDefault="00066175">
      <w:pPr>
        <w:pStyle w:val="ConsPlusNormal"/>
        <w:spacing w:before="240"/>
        <w:ind w:firstLine="540"/>
        <w:jc w:val="both"/>
      </w:pPr>
      <w:r>
        <w:t>Критерии - признаки, на основании которых проводится оценка показателя. Критерии позволяют дать бинарную оценку этому показателю, однозначно ответить: "</w:t>
      </w:r>
      <w:r>
        <w:t>да-нет", "выполнено - не выполнено".</w:t>
      </w:r>
    </w:p>
    <w:p w14:paraId="702E718A" w14:textId="77777777" w:rsidR="00000000" w:rsidRDefault="00066175">
      <w:pPr>
        <w:pStyle w:val="ConsPlusNormal"/>
        <w:spacing w:before="240"/>
        <w:ind w:firstLine="540"/>
        <w:jc w:val="both"/>
      </w:pPr>
      <w:r>
        <w:t>Формулировка показателей и критериев оценки результата имеет следующие особенности:</w:t>
      </w:r>
    </w:p>
    <w:p w14:paraId="40C6A71B" w14:textId="77777777" w:rsidR="00000000" w:rsidRDefault="00066175">
      <w:pPr>
        <w:pStyle w:val="ConsPlusNormal"/>
        <w:spacing w:before="240"/>
        <w:ind w:firstLine="540"/>
        <w:jc w:val="both"/>
      </w:pPr>
      <w:r>
        <w:t>должна позволять давать достоверную (валидную, надежную) и объективную (независимую от частного мнения или отдельных суждений) оценку;</w:t>
      </w:r>
    </w:p>
    <w:p w14:paraId="200586E9" w14:textId="77777777" w:rsidR="00000000" w:rsidRDefault="00066175">
      <w:pPr>
        <w:pStyle w:val="ConsPlusNormal"/>
        <w:spacing w:before="240"/>
        <w:ind w:firstLine="540"/>
        <w:jc w:val="both"/>
      </w:pPr>
      <w:r>
        <w:t>показателей и критериев не должно быть много;</w:t>
      </w:r>
    </w:p>
    <w:p w14:paraId="0F1552CB" w14:textId="77777777" w:rsidR="00000000" w:rsidRDefault="00066175">
      <w:pPr>
        <w:pStyle w:val="ConsPlusNormal"/>
        <w:spacing w:before="240"/>
        <w:ind w:firstLine="540"/>
        <w:jc w:val="both"/>
      </w:pPr>
      <w:r>
        <w:t>формулировки показателей и критериев должны быть понятными не только для экзаменаторов (экспертов), но и для наблюдателей и соискателей.</w:t>
      </w:r>
    </w:p>
    <w:p w14:paraId="4015E76D" w14:textId="77777777" w:rsidR="00000000" w:rsidRDefault="00066175">
      <w:pPr>
        <w:pStyle w:val="ConsPlusNormal"/>
        <w:spacing w:before="240"/>
        <w:ind w:firstLine="540"/>
        <w:jc w:val="both"/>
      </w:pPr>
      <w:r>
        <w:t>Для формулировки показателей и критериев оценки процесса и (или) результа</w:t>
      </w:r>
      <w:r>
        <w:t>тов деятельности может оказаться полезным анализ соответствующих умений и знаний, перечисленных в ПС. Кроме этого, если объектом оценки выступает процесс деятельности, то одним из показателей его оценки, как правило, выступает соблюдение технологии, предус</w:t>
      </w:r>
      <w:r>
        <w:t>мотренных ею этапов деятельности. В данном случае критерии оценки могут быть сформулированы на основе перечня трудовых действий, описанных в ПС, и обеспечивать выполнение ТФ.</w:t>
      </w:r>
    </w:p>
    <w:p w14:paraId="235C047C" w14:textId="77777777" w:rsidR="00000000" w:rsidRDefault="00066175">
      <w:pPr>
        <w:pStyle w:val="ConsPlusNormal"/>
        <w:jc w:val="both"/>
      </w:pPr>
    </w:p>
    <w:p w14:paraId="1C24D241" w14:textId="77777777" w:rsidR="00000000" w:rsidRDefault="00066175">
      <w:pPr>
        <w:pStyle w:val="ConsPlusNormal"/>
        <w:ind w:firstLine="540"/>
        <w:jc w:val="both"/>
        <w:outlineLvl w:val="4"/>
      </w:pPr>
      <w:r>
        <w:t>Этап 6. Формирование типового задания</w:t>
      </w:r>
    </w:p>
    <w:p w14:paraId="4BA2CCD9" w14:textId="77777777" w:rsidR="00000000" w:rsidRDefault="00066175">
      <w:pPr>
        <w:pStyle w:val="ConsPlusNormal"/>
        <w:spacing w:before="240"/>
        <w:ind w:firstLine="540"/>
        <w:jc w:val="both"/>
      </w:pPr>
      <w:r>
        <w:t>Задание для проверки овладения профессиона</w:t>
      </w:r>
      <w:r>
        <w:t>льной квалификацией обычно представляет собой фрагмент профессиональной деятельности. Задания могут выполняться в реальной или моделируемой производственной (трудовой) среде. В любом случае важно определить ее обязательные элементы, т.е. назвать необходимо</w:t>
      </w:r>
      <w:r>
        <w:t>е оборудование, условия его применения и т.д.</w:t>
      </w:r>
    </w:p>
    <w:p w14:paraId="3F997461" w14:textId="77777777" w:rsidR="00000000" w:rsidRDefault="00066175">
      <w:pPr>
        <w:pStyle w:val="ConsPlusNormal"/>
        <w:jc w:val="both"/>
      </w:pPr>
    </w:p>
    <w:p w14:paraId="7D127504" w14:textId="77777777" w:rsidR="00000000" w:rsidRDefault="00066175">
      <w:pPr>
        <w:pStyle w:val="ConsPlusNormal"/>
        <w:ind w:firstLine="540"/>
        <w:jc w:val="both"/>
        <w:outlineLvl w:val="4"/>
      </w:pPr>
      <w:r>
        <w:t>Этап 7. Формирование фонда оценочных средств</w:t>
      </w:r>
    </w:p>
    <w:p w14:paraId="48201B1B" w14:textId="77777777" w:rsidR="00000000" w:rsidRDefault="00066175">
      <w:pPr>
        <w:pStyle w:val="ConsPlusNormal"/>
        <w:spacing w:before="240"/>
        <w:ind w:firstLine="540"/>
        <w:jc w:val="both"/>
      </w:pPr>
      <w:r>
        <w:t>Типовое задание представляет собой обобщенную формулировку, на базе которой путем конкретизации разрабатываются варианты задания за счет видоизменения предмета, мат</w:t>
      </w:r>
      <w:r>
        <w:t>ериалов, технологий и прочих условий задачи.</w:t>
      </w:r>
    </w:p>
    <w:p w14:paraId="12BCB001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Разработанные материалы могут быть представлены в макете, приведенном в </w:t>
      </w:r>
      <w:hyperlink w:anchor="Par516" w:tooltip="МАКЕТ РАЗДЕЛА &quot;ОЦЕНОЧНЫЕ МАТЕРИАЛЫ&quot;" w:history="1">
        <w:r>
          <w:rPr>
            <w:color w:val="0000FF"/>
          </w:rPr>
          <w:t>приложении N 2</w:t>
        </w:r>
      </w:hyperlink>
      <w:r>
        <w:t>.</w:t>
      </w:r>
    </w:p>
    <w:p w14:paraId="6BB8DDFE" w14:textId="77777777" w:rsidR="00000000" w:rsidRDefault="00066175">
      <w:pPr>
        <w:pStyle w:val="ConsPlusNormal"/>
        <w:jc w:val="both"/>
      </w:pPr>
    </w:p>
    <w:p w14:paraId="2E294BFD" w14:textId="77777777" w:rsidR="00000000" w:rsidRDefault="00066175">
      <w:pPr>
        <w:pStyle w:val="ConsPlusNormal"/>
        <w:ind w:firstLine="540"/>
        <w:jc w:val="both"/>
        <w:outlineLvl w:val="2"/>
      </w:pPr>
      <w:r>
        <w:t>Шаг 6. Формирование структуры и содержания дополнительной профессиональной программы</w:t>
      </w:r>
    </w:p>
    <w:p w14:paraId="0155065A" w14:textId="77777777" w:rsidR="00000000" w:rsidRDefault="00066175">
      <w:pPr>
        <w:pStyle w:val="ConsPlusNormal"/>
        <w:jc w:val="both"/>
      </w:pPr>
    </w:p>
    <w:p w14:paraId="35E14B37" w14:textId="77777777" w:rsidR="00000000" w:rsidRDefault="00066175">
      <w:pPr>
        <w:pStyle w:val="ConsPlusNormal"/>
        <w:ind w:firstLine="540"/>
        <w:jc w:val="both"/>
      </w:pPr>
      <w:r>
        <w:t xml:space="preserve">Структура ДПП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</w:t>
      </w:r>
      <w:r>
        <w:t>организационно-педагогические условия, формы аттестации, оценочные материалы и иные компоненты &lt;1&gt;.</w:t>
      </w:r>
    </w:p>
    <w:p w14:paraId="1F0F5061" w14:textId="77777777" w:rsidR="00000000" w:rsidRDefault="0006617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298B5E8C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41" w:history="1">
        <w:r>
          <w:rPr>
            <w:color w:val="0000FF"/>
          </w:rPr>
          <w:t>Пункт 9</w:t>
        </w:r>
      </w:hyperlink>
      <w:r>
        <w:t xml:space="preserve"> приказа Минобрнауки России от 1 июля 2013 г. N 499 "Об утверждении Порядка организации и осуществления образовательной деятельности п</w:t>
      </w:r>
      <w:r>
        <w:t>о дополнительным профессиональным программам".</w:t>
      </w:r>
    </w:p>
    <w:p w14:paraId="62B6FB5F" w14:textId="77777777" w:rsidR="00000000" w:rsidRDefault="00066175">
      <w:pPr>
        <w:pStyle w:val="ConsPlusNormal"/>
        <w:jc w:val="both"/>
      </w:pPr>
    </w:p>
    <w:p w14:paraId="20D6558A" w14:textId="77777777" w:rsidR="00000000" w:rsidRDefault="00066175">
      <w:pPr>
        <w:pStyle w:val="ConsPlusNormal"/>
        <w:ind w:firstLine="540"/>
        <w:jc w:val="both"/>
      </w:pPr>
      <w:r>
        <w:t>Структурирование ДПП в части выделения в ней дисциплин, модулей, иных элементов и распределения времени на их освоение в отличие от основных программ нормативно не регулируется. Однако для определения структу</w:t>
      </w:r>
      <w:r>
        <w:t>ры программ профессиональной переподготовки справочно можно обратиться к соответствующему разделу ФГОС. Так, в соответствии с ФГОС СПО освоение каждого из видов деятельности осуществляется в рамках профессионального модуля с одноименным виду деятельности н</w:t>
      </w:r>
      <w:r>
        <w:t>азванием. Профессиональный модуль включает в себя один или несколько междисциплинарных курсов и практику, что позволяет интегрировать теоретическое и практическое обучение. Назовем реализуемый в данном случае подход модульно-компетентностым.</w:t>
      </w:r>
    </w:p>
    <w:p w14:paraId="599C436E" w14:textId="77777777" w:rsidR="00000000" w:rsidRDefault="00066175">
      <w:pPr>
        <w:pStyle w:val="ConsPlusNormal"/>
        <w:spacing w:before="240"/>
        <w:ind w:firstLine="540"/>
        <w:jc w:val="both"/>
      </w:pPr>
      <w:r>
        <w:t>В соответствии</w:t>
      </w:r>
      <w:r>
        <w:t xml:space="preserve"> с </w:t>
      </w:r>
      <w:hyperlink r:id="rId42" w:history="1">
        <w:r>
          <w:rPr>
            <w:color w:val="0000FF"/>
          </w:rPr>
          <w:t>частью 3 статьи 13</w:t>
        </w:r>
      </w:hyperlink>
      <w:r>
        <w:t xml:space="preserve"> Федерального закона N 273-ФЗ модульный принцип представления содержания образовательной программы и построения учебных </w:t>
      </w:r>
      <w:r>
        <w:t>планов может использоваться при реализации любых образовательных программ, в том числе ДПП. Это касается и его разновидности - модульно-компетентностного подхода, речь о котором шла выше.</w:t>
      </w:r>
    </w:p>
    <w:p w14:paraId="5AD3CAEB" w14:textId="77777777" w:rsidR="00000000" w:rsidRDefault="00066175">
      <w:pPr>
        <w:pStyle w:val="ConsPlusNormal"/>
        <w:spacing w:before="240"/>
        <w:ind w:firstLine="540"/>
        <w:jc w:val="both"/>
      </w:pPr>
      <w:r>
        <w:t>Целесообразность использования модульно-компетентностного подхода пр</w:t>
      </w:r>
      <w:r>
        <w:t>и разработке и реализации ДПП связана с тем, что он обеспечивает практикоориентированную подготовку, необходимую для освоения или совершенствования профессиональной квалификации. Структура такой ДПП включает один или несколько профессиональных модулей, каж</w:t>
      </w:r>
      <w:r>
        <w:t xml:space="preserve">дый из которых обеспечивает овладение одним видом деятельности или группой тесно связанных профессиональных компетенций. Общетеоретическая подготовка, необходимая для освоения нескольких видов деятельности или имеющая самодостаточный характер, в структуре </w:t>
      </w:r>
      <w:r>
        <w:t>ДПП может быть представлена в виде одного или нескольких учебных курсов, дисциплин.</w:t>
      </w:r>
    </w:p>
    <w:p w14:paraId="0A1C9229" w14:textId="77777777" w:rsidR="00000000" w:rsidRDefault="00066175">
      <w:pPr>
        <w:pStyle w:val="ConsPlusNormal"/>
        <w:spacing w:before="240"/>
        <w:ind w:firstLine="540"/>
        <w:jc w:val="both"/>
      </w:pPr>
      <w:r>
        <w:t>Таким образом, в зависимости от цели ДПП при ее разработке и реализации может использоваться как модульно-компетентностный, так и иной подход к формированию структуры образ</w:t>
      </w:r>
      <w:r>
        <w:t>овательной программы.</w:t>
      </w:r>
    </w:p>
    <w:p w14:paraId="051FDAE2" w14:textId="77777777" w:rsidR="00000000" w:rsidRDefault="00066175">
      <w:pPr>
        <w:pStyle w:val="ConsPlusNormal"/>
        <w:spacing w:before="240"/>
        <w:ind w:firstLine="540"/>
        <w:jc w:val="both"/>
      </w:pPr>
      <w:r>
        <w:t>В зависимости от сложности ДПП, в нее может входить разное количество учебных курсов, дисциплин (модулей). Их перечень отражается в учебном плане и календарном учебном.</w:t>
      </w:r>
    </w:p>
    <w:p w14:paraId="321CB51E" w14:textId="77777777" w:rsidR="00000000" w:rsidRDefault="00066175">
      <w:pPr>
        <w:pStyle w:val="ConsPlusNormal"/>
        <w:jc w:val="both"/>
      </w:pPr>
    </w:p>
    <w:p w14:paraId="125D0F67" w14:textId="77777777" w:rsidR="00000000" w:rsidRDefault="00066175">
      <w:pPr>
        <w:pStyle w:val="ConsPlusNormal"/>
        <w:ind w:firstLine="540"/>
        <w:jc w:val="both"/>
        <w:outlineLvl w:val="3"/>
      </w:pPr>
      <w:r>
        <w:t>6.1. Разработка программы практики</w:t>
      </w:r>
    </w:p>
    <w:p w14:paraId="17248B2F" w14:textId="77777777" w:rsidR="00000000" w:rsidRDefault="00066175">
      <w:pPr>
        <w:pStyle w:val="ConsPlusNormal"/>
        <w:spacing w:before="240"/>
        <w:ind w:firstLine="540"/>
        <w:jc w:val="both"/>
      </w:pPr>
      <w:r>
        <w:t>При формировании содержания Д</w:t>
      </w:r>
      <w:r>
        <w:t xml:space="preserve">ПП важно пойти от результатов обучения, определенных на предыдущем этапе. Если обучение предполагает овладение видом деятельности (совершенствование его выполнения) или профессиональными компетенциями, а не отдельными </w:t>
      </w:r>
      <w:r>
        <w:lastRenderedPageBreak/>
        <w:t>умениями и знаниями, то в структуре об</w:t>
      </w:r>
      <w:r>
        <w:t>разовательной программы присутствует практика (стажировка). И разрабатывать такую программу надо начинать с программы практики (стажировки). Предлагаемая логика разработки зафиксирована в таблице 5.</w:t>
      </w:r>
    </w:p>
    <w:p w14:paraId="6FFC365B" w14:textId="77777777" w:rsidR="00000000" w:rsidRDefault="00066175">
      <w:pPr>
        <w:pStyle w:val="ConsPlusNormal"/>
        <w:spacing w:before="240"/>
        <w:ind w:firstLine="540"/>
        <w:jc w:val="both"/>
      </w:pPr>
      <w:r>
        <w:t>Содержание практики (стажировки) формируется (дополняется</w:t>
      </w:r>
      <w:r>
        <w:t>, корректируется) так, чтобы оно обеспечивало формирование всех компетенций.</w:t>
      </w:r>
    </w:p>
    <w:p w14:paraId="39BE284F" w14:textId="77777777" w:rsidR="00000000" w:rsidRDefault="00066175">
      <w:pPr>
        <w:pStyle w:val="ConsPlusNormal"/>
        <w:jc w:val="both"/>
      </w:pPr>
    </w:p>
    <w:p w14:paraId="4F1D443A" w14:textId="77777777" w:rsidR="00000000" w:rsidRDefault="00066175">
      <w:pPr>
        <w:pStyle w:val="ConsPlusNormal"/>
        <w:ind w:firstLine="540"/>
        <w:jc w:val="both"/>
        <w:outlineLvl w:val="4"/>
      </w:pPr>
      <w:bookmarkStart w:id="6" w:name="Par366"/>
      <w:bookmarkEnd w:id="6"/>
      <w:r>
        <w:t>Таблица 5 - Формирование содержания практики (стажировки)</w:t>
      </w:r>
    </w:p>
    <w:p w14:paraId="30CF43A2" w14:textId="77777777" w:rsidR="00000000" w:rsidRDefault="0006617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5"/>
        <w:gridCol w:w="5613"/>
      </w:tblGrid>
      <w:tr w:rsidR="00000000" w:rsidRPr="00066175" w14:paraId="49323AED" w14:textId="7777777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5A2C" w14:textId="77777777" w:rsidR="00000000" w:rsidRPr="00066175" w:rsidRDefault="00066175">
            <w:pPr>
              <w:pStyle w:val="ConsPlusNormal"/>
              <w:jc w:val="center"/>
            </w:pPr>
            <w:r w:rsidRPr="00066175">
              <w:t>Результаты (освоенные компетенции)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05ED" w14:textId="77777777" w:rsidR="00000000" w:rsidRPr="00066175" w:rsidRDefault="00066175">
            <w:pPr>
              <w:pStyle w:val="ConsPlusNormal"/>
              <w:jc w:val="center"/>
            </w:pPr>
            <w:r w:rsidRPr="00066175">
              <w:t>Виды работ на практике (стажировке)</w:t>
            </w:r>
          </w:p>
        </w:tc>
      </w:tr>
      <w:tr w:rsidR="00000000" w:rsidRPr="00066175" w14:paraId="7855C6BA" w14:textId="7777777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6A2B" w14:textId="77777777" w:rsidR="00000000" w:rsidRPr="00066175" w:rsidRDefault="00066175">
            <w:pPr>
              <w:pStyle w:val="ConsPlusNormal"/>
              <w:jc w:val="center"/>
            </w:pPr>
            <w:r w:rsidRPr="00066175"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C5D0" w14:textId="77777777" w:rsidR="00000000" w:rsidRPr="00066175" w:rsidRDefault="00066175">
            <w:pPr>
              <w:pStyle w:val="ConsPlusNormal"/>
              <w:jc w:val="center"/>
            </w:pPr>
            <w:r w:rsidRPr="00066175">
              <w:t>2</w:t>
            </w:r>
          </w:p>
        </w:tc>
      </w:tr>
      <w:tr w:rsidR="00000000" w:rsidRPr="00066175" w14:paraId="27879645" w14:textId="77777777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BAE" w14:textId="77777777" w:rsidR="00000000" w:rsidRPr="00066175" w:rsidRDefault="00066175">
            <w:pPr>
              <w:pStyle w:val="ConsPlusNormal"/>
              <w:jc w:val="center"/>
            </w:pPr>
            <w:r w:rsidRPr="00066175">
              <w:t>Вид деятельности ___________________________________________</w:t>
            </w:r>
          </w:p>
          <w:p w14:paraId="12537A4D" w14:textId="77777777" w:rsidR="00000000" w:rsidRPr="00066175" w:rsidRDefault="00066175">
            <w:pPr>
              <w:pStyle w:val="ConsPlusNormal"/>
              <w:jc w:val="center"/>
            </w:pPr>
            <w:r w:rsidRPr="00066175">
              <w:t>Объем практики/стажировки (в неделях/часах и (или) зачетных единицах) _______________________________________</w:t>
            </w:r>
          </w:p>
        </w:tc>
      </w:tr>
      <w:tr w:rsidR="00000000" w:rsidRPr="00066175" w14:paraId="4FCE634C" w14:textId="7777777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94AF" w14:textId="77777777" w:rsidR="00000000" w:rsidRPr="00066175" w:rsidRDefault="00066175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B937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0603326D" w14:textId="77777777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3F3D" w14:textId="77777777" w:rsidR="00000000" w:rsidRPr="00066175" w:rsidRDefault="00066175">
            <w:pPr>
              <w:pStyle w:val="ConsPlusNormal"/>
              <w:jc w:val="center"/>
            </w:pPr>
            <w:r w:rsidRPr="00066175">
              <w:t>Вид деятельности _________________________________________</w:t>
            </w:r>
          </w:p>
          <w:p w14:paraId="72BADED3" w14:textId="77777777" w:rsidR="00000000" w:rsidRPr="00066175" w:rsidRDefault="00066175">
            <w:pPr>
              <w:pStyle w:val="ConsPlusNormal"/>
              <w:jc w:val="center"/>
            </w:pPr>
            <w:r w:rsidRPr="00066175">
              <w:t>Объем практики/стажиро</w:t>
            </w:r>
            <w:r w:rsidRPr="00066175">
              <w:t>вки (в неделях/часах и (или) зачетных единицах) _________________________________________________</w:t>
            </w:r>
          </w:p>
        </w:tc>
      </w:tr>
      <w:tr w:rsidR="00000000" w:rsidRPr="00066175" w14:paraId="497B03E3" w14:textId="7777777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371F" w14:textId="77777777" w:rsidR="00000000" w:rsidRPr="00066175" w:rsidRDefault="00066175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6A98" w14:textId="77777777" w:rsidR="00000000" w:rsidRPr="00066175" w:rsidRDefault="00066175">
            <w:pPr>
              <w:pStyle w:val="ConsPlusNormal"/>
            </w:pPr>
          </w:p>
        </w:tc>
      </w:tr>
    </w:tbl>
    <w:p w14:paraId="0F50FDED" w14:textId="77777777" w:rsidR="00000000" w:rsidRDefault="00066175">
      <w:pPr>
        <w:pStyle w:val="ConsPlusNormal"/>
        <w:jc w:val="both"/>
      </w:pPr>
    </w:p>
    <w:p w14:paraId="312A1423" w14:textId="77777777" w:rsidR="00000000" w:rsidRDefault="00066175">
      <w:pPr>
        <w:pStyle w:val="ConsPlusNormal"/>
        <w:ind w:firstLine="540"/>
        <w:jc w:val="both"/>
      </w:pPr>
      <w:r>
        <w:t>При необходимости содержание практики может быть структурировано на производственную и учебную практики.</w:t>
      </w:r>
    </w:p>
    <w:p w14:paraId="36534E8B" w14:textId="77777777" w:rsidR="00000000" w:rsidRDefault="00066175">
      <w:pPr>
        <w:pStyle w:val="ConsPlusNormal"/>
        <w:spacing w:before="240"/>
        <w:ind w:firstLine="540"/>
        <w:jc w:val="both"/>
      </w:pPr>
      <w:r>
        <w:t>ДПП может реализовываться полностью или частично</w:t>
      </w:r>
      <w:r>
        <w:t xml:space="preserve"> в форме стажировки. 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</w:t>
      </w:r>
      <w:r>
        <w:t xml:space="preserve"> практических навыков и умений для их эффективного использования при исполнении своих должностных обязанностей.</w:t>
      </w:r>
    </w:p>
    <w:p w14:paraId="34F8FD71" w14:textId="77777777" w:rsidR="00000000" w:rsidRDefault="00066175">
      <w:pPr>
        <w:pStyle w:val="ConsPlusNormal"/>
        <w:spacing w:before="240"/>
        <w:ind w:firstLine="540"/>
        <w:jc w:val="both"/>
      </w:pPr>
      <w:r>
        <w:t>Содержание стажировки определяется организацией с учетом предложений организаций, направляющих специалистов на стажировку, содержания дополнительной профессиональной программы.</w:t>
      </w:r>
    </w:p>
    <w:p w14:paraId="4F1FB4D0" w14:textId="77777777" w:rsidR="00000000" w:rsidRDefault="00066175">
      <w:pPr>
        <w:pStyle w:val="ConsPlusNormal"/>
        <w:spacing w:before="240"/>
        <w:ind w:firstLine="540"/>
        <w:jc w:val="both"/>
      </w:pPr>
      <w:r>
        <w:t>Сроки стажировки определяются организацией самостоятельно, исходя из целей обуч</w:t>
      </w:r>
      <w:r>
        <w:t>ения. Продолжительность стажировки согласовывается с руководителем организации, где она проводится.</w:t>
      </w:r>
    </w:p>
    <w:p w14:paraId="0E686476" w14:textId="77777777" w:rsidR="00000000" w:rsidRDefault="00066175">
      <w:pPr>
        <w:pStyle w:val="ConsPlusNormal"/>
        <w:spacing w:before="240"/>
        <w:ind w:firstLine="540"/>
        <w:jc w:val="both"/>
      </w:pPr>
      <w:r>
        <w:t>При модульно-компетентностном подходе практика является составляющей профессионального модуля, соответствующие разделы программы которого формируются на осн</w:t>
      </w:r>
      <w:r>
        <w:t xml:space="preserve">ове </w:t>
      </w:r>
      <w:hyperlink w:anchor="Par366" w:tooltip="Таблица 5 - Формирование содержания практики (стажировки)" w:history="1">
        <w:r>
          <w:rPr>
            <w:color w:val="0000FF"/>
          </w:rPr>
          <w:t>таблицы 5</w:t>
        </w:r>
      </w:hyperlink>
      <w:r>
        <w:t>.</w:t>
      </w:r>
    </w:p>
    <w:p w14:paraId="55E2AEA0" w14:textId="77777777" w:rsidR="00000000" w:rsidRDefault="00066175">
      <w:pPr>
        <w:pStyle w:val="ConsPlusNormal"/>
        <w:jc w:val="both"/>
      </w:pPr>
    </w:p>
    <w:p w14:paraId="74520CF5" w14:textId="77777777" w:rsidR="00000000" w:rsidRDefault="00066175">
      <w:pPr>
        <w:pStyle w:val="ConsPlusNormal"/>
        <w:ind w:firstLine="540"/>
        <w:jc w:val="both"/>
        <w:outlineLvl w:val="3"/>
      </w:pPr>
      <w:r>
        <w:t xml:space="preserve">6.2. Формирование структуры дополнительной профессиональной программы и разработка </w:t>
      </w:r>
      <w:r>
        <w:lastRenderedPageBreak/>
        <w:t>программ учебных курсов, дисциплин (модулей)</w:t>
      </w:r>
    </w:p>
    <w:p w14:paraId="0AC8153C" w14:textId="77777777" w:rsidR="00000000" w:rsidRDefault="00066175">
      <w:pPr>
        <w:pStyle w:val="ConsPlusNormal"/>
        <w:spacing w:before="240"/>
        <w:ind w:firstLine="540"/>
        <w:jc w:val="both"/>
      </w:pPr>
      <w:r>
        <w:t>С учетом результатов разра</w:t>
      </w:r>
      <w:r>
        <w:t>ботки программы практики (при ее наличии) определяется состав учебных курсов, дисциплин (модулей) программы. При этом удобно использовать таблицу 6.</w:t>
      </w:r>
    </w:p>
    <w:p w14:paraId="38E34696" w14:textId="77777777" w:rsidR="00000000" w:rsidRDefault="00066175">
      <w:pPr>
        <w:pStyle w:val="ConsPlusNormal"/>
        <w:jc w:val="both"/>
      </w:pPr>
    </w:p>
    <w:p w14:paraId="0217AD48" w14:textId="77777777" w:rsidR="00000000" w:rsidRDefault="00066175">
      <w:pPr>
        <w:pStyle w:val="ConsPlusNormal"/>
        <w:ind w:firstLine="540"/>
        <w:jc w:val="both"/>
        <w:outlineLvl w:val="4"/>
      </w:pPr>
      <w:r>
        <w:t>Таблица 6 - Определение структуры "теоретической части" программы</w:t>
      </w:r>
    </w:p>
    <w:p w14:paraId="615F4CE4" w14:textId="77777777" w:rsidR="00000000" w:rsidRDefault="0006617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1"/>
        <w:gridCol w:w="5006"/>
        <w:gridCol w:w="2494"/>
      </w:tblGrid>
      <w:tr w:rsidR="00000000" w:rsidRPr="00066175" w14:paraId="3108D57F" w14:textId="77777777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A757" w14:textId="77777777" w:rsidR="00000000" w:rsidRPr="00066175" w:rsidRDefault="00066175">
            <w:pPr>
              <w:pStyle w:val="ConsPlusNormal"/>
              <w:jc w:val="center"/>
            </w:pPr>
            <w:r w:rsidRPr="00066175">
              <w:t xml:space="preserve">Результаты обучения (компетенции </w:t>
            </w:r>
            <w:hyperlink w:anchor="Par411" w:tooltip="&lt;1&gt; Если результаты обучения предусматривают освоение (совершенствование) вида(ов) деятельности или нескольких групп тесно связанных профессиональных компетенций, рекомендуется включить в состав программы соответствующие профессиональные модули. Наличие &quot;повторяющихся&quot; в нескольких профессиональных модулях умений и (или) знаний - сигнал для их возможного выделения в &quot;общепрофессиональную(ые)&quot; дисциплину(ы) (модули)." w:history="1">
              <w:r w:rsidRPr="00066175">
                <w:rPr>
                  <w:color w:val="0000FF"/>
                </w:rPr>
                <w:t>&lt;1&gt;</w:t>
              </w:r>
            </w:hyperlink>
            <w:r w:rsidRPr="00066175">
              <w:t>)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D48" w14:textId="77777777" w:rsidR="00000000" w:rsidRPr="00066175" w:rsidRDefault="00066175">
            <w:pPr>
              <w:pStyle w:val="ConsPlusNormal"/>
              <w:jc w:val="center"/>
            </w:pPr>
            <w:r w:rsidRPr="00066175">
              <w:t>Умения и знания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3AB4" w14:textId="77777777" w:rsidR="00000000" w:rsidRPr="00066175" w:rsidRDefault="00066175">
            <w:pPr>
              <w:pStyle w:val="ConsPlusNormal"/>
              <w:jc w:val="center"/>
            </w:pPr>
            <w:r w:rsidRPr="00066175">
              <w:t xml:space="preserve">Учебные курсы, дисциплины, модули, программы </w:t>
            </w:r>
            <w:r w:rsidRPr="00066175">
              <w:t>(выбрать необходимое)</w:t>
            </w:r>
          </w:p>
        </w:tc>
      </w:tr>
      <w:tr w:rsidR="00000000" w:rsidRPr="00066175" w14:paraId="19C18561" w14:textId="77777777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3544" w14:textId="77777777" w:rsidR="00000000" w:rsidRPr="00066175" w:rsidRDefault="00066175">
            <w:pPr>
              <w:pStyle w:val="ConsPlusNormal"/>
              <w:jc w:val="center"/>
            </w:pPr>
            <w:r w:rsidRPr="00066175">
              <w:t>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3A29" w14:textId="77777777" w:rsidR="00000000" w:rsidRPr="00066175" w:rsidRDefault="00066175">
            <w:pPr>
              <w:pStyle w:val="ConsPlusNormal"/>
              <w:jc w:val="center"/>
            </w:pPr>
            <w:r w:rsidRPr="00066175"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032C" w14:textId="77777777" w:rsidR="00000000" w:rsidRPr="00066175" w:rsidRDefault="00066175">
            <w:pPr>
              <w:pStyle w:val="ConsPlusNormal"/>
              <w:jc w:val="center"/>
            </w:pPr>
            <w:r w:rsidRPr="00066175">
              <w:t>3</w:t>
            </w:r>
          </w:p>
        </w:tc>
      </w:tr>
      <w:tr w:rsidR="00000000" w:rsidRPr="00066175" w14:paraId="660C8EA5" w14:textId="77777777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9E46" w14:textId="77777777" w:rsidR="00000000" w:rsidRPr="00066175" w:rsidRDefault="00066175">
            <w:pPr>
              <w:pStyle w:val="ConsPlusNormal"/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BA92" w14:textId="77777777" w:rsidR="00000000" w:rsidRPr="00066175" w:rsidRDefault="00066175">
            <w:pPr>
              <w:pStyle w:val="ConsPlusNormal"/>
            </w:pPr>
            <w:r w:rsidRPr="00066175">
              <w:t>Должен уметь _________________________</w:t>
            </w:r>
          </w:p>
          <w:p w14:paraId="1C0C5666" w14:textId="77777777" w:rsidR="00000000" w:rsidRPr="00066175" w:rsidRDefault="00066175">
            <w:pPr>
              <w:pStyle w:val="ConsPlusNormal"/>
            </w:pPr>
            <w:r w:rsidRPr="00066175">
              <w:t>Должен знать _________________________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34FD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28F2B419" w14:textId="77777777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4DC0" w14:textId="77777777" w:rsidR="00000000" w:rsidRPr="00066175" w:rsidRDefault="00066175">
            <w:pPr>
              <w:pStyle w:val="ConsPlusNormal"/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140" w14:textId="77777777" w:rsidR="00000000" w:rsidRPr="00066175" w:rsidRDefault="00066175">
            <w:pPr>
              <w:pStyle w:val="ConsPlusNormal"/>
            </w:pPr>
            <w:r w:rsidRPr="00066175">
              <w:t>Должен уметь _________________________</w:t>
            </w:r>
          </w:p>
          <w:p w14:paraId="29DD8E6D" w14:textId="77777777" w:rsidR="00000000" w:rsidRPr="00066175" w:rsidRDefault="00066175">
            <w:pPr>
              <w:pStyle w:val="ConsPlusNormal"/>
            </w:pPr>
            <w:r w:rsidRPr="00066175">
              <w:t>Должен знать _________________________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ADD6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5E85C128" w14:textId="77777777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F642" w14:textId="77777777" w:rsidR="00000000" w:rsidRPr="00066175" w:rsidRDefault="00066175">
            <w:pPr>
              <w:pStyle w:val="ConsPlusNormal"/>
              <w:jc w:val="center"/>
            </w:pPr>
            <w:r w:rsidRPr="00066175">
              <w:t>...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E6EC" w14:textId="77777777" w:rsidR="00000000" w:rsidRPr="00066175" w:rsidRDefault="00066175">
            <w:pPr>
              <w:pStyle w:val="ConsPlusNormal"/>
              <w:jc w:val="center"/>
            </w:pPr>
            <w:r w:rsidRPr="00066175">
              <w:t>...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8DE7" w14:textId="77777777" w:rsidR="00000000" w:rsidRPr="00066175" w:rsidRDefault="00066175">
            <w:pPr>
              <w:pStyle w:val="ConsPlusNormal"/>
            </w:pPr>
          </w:p>
        </w:tc>
      </w:tr>
    </w:tbl>
    <w:p w14:paraId="4C4FFBF7" w14:textId="77777777" w:rsidR="00000000" w:rsidRDefault="00066175">
      <w:pPr>
        <w:pStyle w:val="ConsPlusNormal"/>
        <w:jc w:val="both"/>
      </w:pPr>
    </w:p>
    <w:p w14:paraId="338203CE" w14:textId="77777777" w:rsidR="00000000" w:rsidRDefault="00066175">
      <w:pPr>
        <w:pStyle w:val="ConsPlusNormal"/>
        <w:ind w:firstLine="540"/>
        <w:jc w:val="both"/>
      </w:pPr>
      <w:r>
        <w:t>--------------------------------</w:t>
      </w:r>
    </w:p>
    <w:p w14:paraId="1DD8BDD8" w14:textId="77777777" w:rsidR="00000000" w:rsidRDefault="00066175">
      <w:pPr>
        <w:pStyle w:val="ConsPlusNormal"/>
        <w:spacing w:before="240"/>
        <w:ind w:firstLine="540"/>
        <w:jc w:val="both"/>
      </w:pPr>
      <w:bookmarkStart w:id="7" w:name="Par411"/>
      <w:bookmarkEnd w:id="7"/>
      <w:r>
        <w:t>&lt;1&gt; Если результаты обучения предусматривают освоение (совершенствование) вида(ов) деятельности или нескольких групп тесно связанных профессиональных компетенций, рекомендуется включить в состав программы соотве</w:t>
      </w:r>
      <w:r>
        <w:t>тствующие профессиональные модули. Наличие "повторяющихся" в нескольких профессиональных модулях умений и (или) знаний - сигнал для их возможного выделения в "общепрофессиональную(ые)" дисциплину(ы) (модули).</w:t>
      </w:r>
    </w:p>
    <w:p w14:paraId="1EF7D04D" w14:textId="77777777" w:rsidR="00000000" w:rsidRDefault="00066175">
      <w:pPr>
        <w:pStyle w:val="ConsPlusNormal"/>
        <w:jc w:val="both"/>
      </w:pPr>
    </w:p>
    <w:p w14:paraId="23FEE2BB" w14:textId="77777777" w:rsidR="00000000" w:rsidRDefault="00066175">
      <w:pPr>
        <w:pStyle w:val="ConsPlusNormal"/>
        <w:ind w:firstLine="540"/>
        <w:jc w:val="both"/>
      </w:pPr>
      <w:r>
        <w:t>В первом столбце перечисляются все компетенции</w:t>
      </w:r>
      <w:r>
        <w:t>, освоение которых предусмотрено программой (общепрофессиональные, и (или) профессиональные, и (или) профессионально специализированные, и (или) общие (общекультурные, универсальные)). Компетенции группируются в соответствии с осваиваемыми видами (професси</w:t>
      </w:r>
      <w:r>
        <w:t>ональной) деятельности с учетом того, что общие (общекультурные, универсальные) компетенции развиваются при освоении любого вида (профессиональной) деятельности.</w:t>
      </w:r>
    </w:p>
    <w:p w14:paraId="044CE1B9" w14:textId="77777777" w:rsidR="00000000" w:rsidRDefault="00066175">
      <w:pPr>
        <w:pStyle w:val="ConsPlusNormal"/>
        <w:spacing w:before="240"/>
        <w:ind w:firstLine="540"/>
        <w:jc w:val="both"/>
      </w:pPr>
      <w:r>
        <w:t>Если результаты обучения предусматривают освоение (совершенствование) вида(ов) профессионально</w:t>
      </w:r>
      <w:r>
        <w:t>й деятельности или нескольких групп тесно связанных ПК, рекомендуется включить в состав программы соответствующие профессиональные модули. Наличие "повторяющихся" в нескольких профессиональных модулях умений и (или) знаний - сигнал для их возможного выделе</w:t>
      </w:r>
      <w:r>
        <w:t>ния в "общепрофессиональную(ые)" дисциплину(ы).</w:t>
      </w:r>
    </w:p>
    <w:p w14:paraId="147C3C1E" w14:textId="77777777" w:rsidR="00000000" w:rsidRDefault="00066175">
      <w:pPr>
        <w:pStyle w:val="ConsPlusNormal"/>
        <w:spacing w:before="240"/>
        <w:ind w:firstLine="540"/>
        <w:jc w:val="both"/>
      </w:pPr>
      <w:r>
        <w:t>Умения и знания, осваиваемые в рамках программ профессиональной переподготовки, определяются на основе соответствующих разделов профессиональных стандартов и могут быть дополнены с учетом принципа дидактическ</w:t>
      </w:r>
      <w:r>
        <w:t>ой целесообразности на основе ФГОС (только для ФГОС СПО).</w:t>
      </w:r>
    </w:p>
    <w:p w14:paraId="7D1B106E" w14:textId="77777777" w:rsidR="00000000" w:rsidRDefault="00066175">
      <w:pPr>
        <w:pStyle w:val="ConsPlusNormal"/>
        <w:spacing w:before="240"/>
        <w:ind w:firstLine="540"/>
        <w:jc w:val="both"/>
      </w:pPr>
      <w:r>
        <w:lastRenderedPageBreak/>
        <w:t>Умения и знания, осваиваемые в рамках п</w:t>
      </w:r>
      <w:r>
        <w:t>рограмм повышения квалификации, определяются на основе соответствующих разделов профессиональных стандартов и могут быть дополнены с учетом принципа дидактической целесообразности.</w:t>
      </w:r>
    </w:p>
    <w:p w14:paraId="12523B62" w14:textId="77777777" w:rsidR="00000000" w:rsidRDefault="00066175">
      <w:pPr>
        <w:pStyle w:val="ConsPlusNormal"/>
        <w:spacing w:before="240"/>
        <w:ind w:firstLine="540"/>
        <w:jc w:val="both"/>
      </w:pPr>
      <w:r>
        <w:t>Таким образом, в структуру ДПП будут входить курс(ы), дисциплина(ы), модуль</w:t>
      </w:r>
      <w:r>
        <w:t>(и) прикладного и (или) фундаментального характера. Первые ориентированы на овладение компетенциями, умениями и знаниям, применяемыми непосредственно в профессиональной деятельности. Вторые создают основу для понимания закономерностей профессиональной деят</w:t>
      </w:r>
      <w:r>
        <w:t>ельности, развития общей культуры и т.п.</w:t>
      </w:r>
    </w:p>
    <w:p w14:paraId="77BCD5F8" w14:textId="77777777" w:rsidR="00000000" w:rsidRDefault="00066175">
      <w:pPr>
        <w:pStyle w:val="ConsPlusNormal"/>
        <w:spacing w:before="240"/>
        <w:ind w:firstLine="540"/>
        <w:jc w:val="both"/>
      </w:pPr>
      <w:r>
        <w:t>При формировании программ учебных курсов, дисциплин, модулей, в том числе профессиональных модулей, разработчики должны обеспечить их связь (обозначить вклад) в освоение программы в целом. Технологически для этого у</w:t>
      </w:r>
      <w:r>
        <w:t>добно использовать таблицу 7 или иную аналогичную.</w:t>
      </w:r>
    </w:p>
    <w:p w14:paraId="22699437" w14:textId="77777777" w:rsidR="00000000" w:rsidRDefault="00066175">
      <w:pPr>
        <w:pStyle w:val="ConsPlusNormal"/>
        <w:jc w:val="both"/>
      </w:pPr>
    </w:p>
    <w:p w14:paraId="4767C50B" w14:textId="77777777" w:rsidR="00000000" w:rsidRDefault="00066175">
      <w:pPr>
        <w:pStyle w:val="ConsPlusNormal"/>
        <w:ind w:firstLine="540"/>
        <w:jc w:val="both"/>
        <w:outlineLvl w:val="4"/>
      </w:pPr>
      <w:r>
        <w:t>Таблица 7 - Формирование программ учебных курсов, дисциплин, модулей</w:t>
      </w:r>
    </w:p>
    <w:p w14:paraId="72FF0046" w14:textId="77777777" w:rsidR="00000000" w:rsidRDefault="00066175">
      <w:pPr>
        <w:pStyle w:val="ConsPlusNormal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066175" w14:paraId="69D362D6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3BBA6FFF" w14:textId="77777777" w:rsidR="00000000" w:rsidRPr="00066175" w:rsidRDefault="00066175">
            <w:pPr>
              <w:pStyle w:val="ConsPlusNormal"/>
              <w:jc w:val="both"/>
              <w:rPr>
                <w:color w:val="392C69"/>
              </w:rPr>
            </w:pPr>
            <w:r w:rsidRPr="00066175">
              <w:rPr>
                <w:color w:val="392C69"/>
              </w:rPr>
              <w:t>КонсультантПлюс: примечание.</w:t>
            </w:r>
          </w:p>
          <w:p w14:paraId="7A675922" w14:textId="77777777" w:rsidR="00000000" w:rsidRPr="00066175" w:rsidRDefault="00066175">
            <w:pPr>
              <w:pStyle w:val="ConsPlusNormal"/>
              <w:jc w:val="both"/>
              <w:rPr>
                <w:color w:val="392C69"/>
              </w:rPr>
            </w:pPr>
            <w:r w:rsidRPr="00066175">
              <w:rPr>
                <w:color w:val="392C69"/>
              </w:rPr>
              <w:t>Нумерация граф в таблице дана в соответствии с официальным текстом документа.</w:t>
            </w:r>
          </w:p>
        </w:tc>
      </w:tr>
    </w:tbl>
    <w:p w14:paraId="6D83A4C0" w14:textId="77777777" w:rsidR="00000000" w:rsidRDefault="0006617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2"/>
        <w:gridCol w:w="1871"/>
        <w:gridCol w:w="2154"/>
        <w:gridCol w:w="1166"/>
        <w:gridCol w:w="2098"/>
      </w:tblGrid>
      <w:tr w:rsidR="00000000" w:rsidRPr="00066175" w14:paraId="6EE362FD" w14:textId="77777777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4100" w14:textId="77777777" w:rsidR="00000000" w:rsidRPr="00066175" w:rsidRDefault="00066175">
            <w:pPr>
              <w:pStyle w:val="ConsPlusNormal"/>
              <w:jc w:val="center"/>
            </w:pPr>
            <w:r w:rsidRPr="00066175">
              <w:t>Результаты (освоенные ком</w:t>
            </w:r>
            <w:r w:rsidRPr="00066175">
              <w:t>петенции)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8287" w14:textId="77777777" w:rsidR="00000000" w:rsidRPr="00066175" w:rsidRDefault="00066175">
            <w:pPr>
              <w:pStyle w:val="ConsPlusNormal"/>
              <w:jc w:val="center"/>
            </w:pPr>
            <w:r w:rsidRPr="00066175">
              <w:t>Должен уметь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53AE" w14:textId="77777777" w:rsidR="00000000" w:rsidRPr="00066175" w:rsidRDefault="00066175">
            <w:pPr>
              <w:pStyle w:val="ConsPlusNormal"/>
              <w:jc w:val="center"/>
            </w:pPr>
            <w:r w:rsidRPr="00066175">
              <w:t xml:space="preserve">Темы и виды занятий </w:t>
            </w:r>
            <w:hyperlink w:anchor="Par441" w:tooltip="&lt;1&gt;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проектной работы и другие, определенные учебным планом." w:history="1">
              <w:r w:rsidRPr="00066175">
                <w:rPr>
                  <w:color w:val="0000FF"/>
                </w:rPr>
                <w:t>&lt;1&gt;</w:t>
              </w:r>
            </w:hyperlink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FD80" w14:textId="77777777" w:rsidR="00000000" w:rsidRPr="00066175" w:rsidRDefault="00066175">
            <w:pPr>
              <w:pStyle w:val="ConsPlusNormal"/>
              <w:jc w:val="center"/>
            </w:pPr>
            <w:r w:rsidRPr="00066175">
              <w:t>Должен знать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CF53" w14:textId="77777777" w:rsidR="00000000" w:rsidRPr="00066175" w:rsidRDefault="00066175">
            <w:pPr>
              <w:pStyle w:val="ConsPlusNormal"/>
              <w:jc w:val="center"/>
            </w:pPr>
            <w:r w:rsidRPr="00066175">
              <w:t>Темы теоретической части обучения</w:t>
            </w:r>
          </w:p>
        </w:tc>
      </w:tr>
      <w:tr w:rsidR="00000000" w:rsidRPr="00066175" w14:paraId="5F0EFED2" w14:textId="77777777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7AD3" w14:textId="77777777" w:rsidR="00000000" w:rsidRPr="00066175" w:rsidRDefault="00066175">
            <w:pPr>
              <w:pStyle w:val="ConsPlusNormal"/>
              <w:jc w:val="center"/>
            </w:pPr>
            <w:r w:rsidRPr="00066175"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E52" w14:textId="77777777" w:rsidR="00000000" w:rsidRPr="00066175" w:rsidRDefault="00066175">
            <w:pPr>
              <w:pStyle w:val="ConsPlusNormal"/>
              <w:jc w:val="center"/>
            </w:pPr>
            <w:r w:rsidRPr="00066175"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4613" w14:textId="77777777" w:rsidR="00000000" w:rsidRPr="00066175" w:rsidRDefault="00066175">
            <w:pPr>
              <w:pStyle w:val="ConsPlusNormal"/>
              <w:jc w:val="center"/>
            </w:pPr>
            <w:r w:rsidRPr="00066175"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08EB" w14:textId="77777777" w:rsidR="00000000" w:rsidRPr="00066175" w:rsidRDefault="00066175">
            <w:pPr>
              <w:pStyle w:val="ConsPlusNormal"/>
              <w:jc w:val="center"/>
            </w:pPr>
            <w:r w:rsidRPr="00066175"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3D2" w14:textId="77777777" w:rsidR="00000000" w:rsidRPr="00066175" w:rsidRDefault="00066175">
            <w:pPr>
              <w:pStyle w:val="ConsPlusNormal"/>
              <w:jc w:val="center"/>
            </w:pPr>
            <w:r w:rsidRPr="00066175">
              <w:t>6</w:t>
            </w:r>
          </w:p>
        </w:tc>
      </w:tr>
      <w:tr w:rsidR="00000000" w:rsidRPr="00066175" w14:paraId="63023835" w14:textId="77777777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AED4" w14:textId="77777777" w:rsidR="00000000" w:rsidRPr="00066175" w:rsidRDefault="0006617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479" w14:textId="77777777" w:rsidR="00000000" w:rsidRPr="00066175" w:rsidRDefault="00066175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B0A8" w14:textId="77777777" w:rsidR="00000000" w:rsidRPr="00066175" w:rsidRDefault="00066175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E9B0" w14:textId="77777777" w:rsidR="00000000" w:rsidRPr="00066175" w:rsidRDefault="00066175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B173" w14:textId="77777777" w:rsidR="00000000" w:rsidRPr="00066175" w:rsidRDefault="00066175">
            <w:pPr>
              <w:pStyle w:val="ConsPlusNormal"/>
            </w:pPr>
          </w:p>
        </w:tc>
      </w:tr>
    </w:tbl>
    <w:p w14:paraId="67332244" w14:textId="77777777" w:rsidR="00000000" w:rsidRDefault="00066175">
      <w:pPr>
        <w:pStyle w:val="ConsPlusNormal"/>
        <w:jc w:val="both"/>
      </w:pPr>
    </w:p>
    <w:p w14:paraId="2FB682D1" w14:textId="77777777" w:rsidR="00000000" w:rsidRDefault="00066175">
      <w:pPr>
        <w:pStyle w:val="ConsPlusNormal"/>
        <w:ind w:firstLine="540"/>
        <w:jc w:val="both"/>
      </w:pPr>
      <w:r>
        <w:t>--------------</w:t>
      </w:r>
      <w:r>
        <w:t>------------------</w:t>
      </w:r>
    </w:p>
    <w:p w14:paraId="07C545ED" w14:textId="77777777" w:rsidR="00000000" w:rsidRDefault="00066175">
      <w:pPr>
        <w:pStyle w:val="ConsPlusNormal"/>
        <w:spacing w:before="240"/>
        <w:ind w:firstLine="540"/>
        <w:jc w:val="both"/>
      </w:pPr>
      <w:bookmarkStart w:id="8" w:name="Par441"/>
      <w:bookmarkEnd w:id="8"/>
      <w:r>
        <w:t>&lt;1&gt;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</w:t>
      </w:r>
      <w:r>
        <w:t>нятия, консультации, выполнение аттестационной, дипломной, проектной работы и другие, определенные учебным планом.</w:t>
      </w:r>
    </w:p>
    <w:p w14:paraId="361838D7" w14:textId="77777777" w:rsidR="00000000" w:rsidRDefault="00066175">
      <w:pPr>
        <w:pStyle w:val="ConsPlusNormal"/>
        <w:jc w:val="both"/>
      </w:pPr>
    </w:p>
    <w:p w14:paraId="5A495C3B" w14:textId="77777777" w:rsidR="00000000" w:rsidRDefault="00066175">
      <w:pPr>
        <w:pStyle w:val="ConsPlusNormal"/>
        <w:ind w:firstLine="540"/>
        <w:jc w:val="both"/>
        <w:outlineLvl w:val="2"/>
      </w:pPr>
      <w:r>
        <w:t>Шаг 7. Определение организационно-педагогических условий реализации дополнительной профессиональной программы</w:t>
      </w:r>
    </w:p>
    <w:p w14:paraId="4B643241" w14:textId="77777777" w:rsidR="00000000" w:rsidRDefault="00066175">
      <w:pPr>
        <w:pStyle w:val="ConsPlusNormal"/>
        <w:jc w:val="both"/>
      </w:pPr>
    </w:p>
    <w:p w14:paraId="5DE8B3E4" w14:textId="77777777" w:rsidR="00000000" w:rsidRDefault="00066175">
      <w:pPr>
        <w:pStyle w:val="ConsPlusNormal"/>
        <w:ind w:firstLine="540"/>
        <w:jc w:val="both"/>
      </w:pPr>
      <w:r>
        <w:t>Определение организационно-педагогических условий реализации ДПП осуществляется начиная с момента появления идеи разработки и реализации той или иной программы. Решение о разработке программы целесообразно принимать с учетом наличия в организации необходим</w:t>
      </w:r>
      <w:r>
        <w:t>ого ресурсного обеспечения или возможности его привлечения. Далее уточнение требований происходит при разработке процедур и средств оценки результатов обучения, программ(ы) практики (стажировки), программ учебных курсов, дисциплин, (модулей).</w:t>
      </w:r>
    </w:p>
    <w:p w14:paraId="434A0838" w14:textId="77777777" w:rsidR="00000000" w:rsidRDefault="00066175">
      <w:pPr>
        <w:pStyle w:val="ConsPlusNormal"/>
        <w:spacing w:before="240"/>
        <w:ind w:firstLine="540"/>
        <w:jc w:val="both"/>
      </w:pPr>
      <w:r>
        <w:t>В раздел "Орг</w:t>
      </w:r>
      <w:r>
        <w:t xml:space="preserve">анизационно-педагогические условия реализации программы" рекомендуется </w:t>
      </w:r>
      <w:r>
        <w:lastRenderedPageBreak/>
        <w:t>включить следующую информацию.</w:t>
      </w:r>
    </w:p>
    <w:p w14:paraId="0A2A36BF" w14:textId="77777777" w:rsidR="00000000" w:rsidRDefault="00066175">
      <w:pPr>
        <w:pStyle w:val="ConsPlusNormal"/>
        <w:spacing w:before="240"/>
        <w:ind w:firstLine="540"/>
        <w:jc w:val="both"/>
      </w:pPr>
      <w:r>
        <w:t>1. Требования к квалификации педагогических кадров, представителей предприятий и организаций, обеспечивающих реализацию образовательного процесса.</w:t>
      </w:r>
    </w:p>
    <w:p w14:paraId="1082EE2B" w14:textId="77777777" w:rsidR="00000000" w:rsidRDefault="00066175">
      <w:pPr>
        <w:pStyle w:val="ConsPlusNormal"/>
        <w:spacing w:before="240"/>
        <w:ind w:firstLine="540"/>
        <w:jc w:val="both"/>
      </w:pPr>
      <w:r>
        <w:t>Здесь у</w:t>
      </w:r>
      <w:r>
        <w:t>казываются требования к образованию педагогических и иных работников, а также (при наличии) требования к освоению ими дополнительных профессиональных программ, опыту работы в области профессиональной деятельности, соответствующей направленности ДПП.</w:t>
      </w:r>
    </w:p>
    <w:p w14:paraId="09F7A49E" w14:textId="77777777" w:rsidR="00000000" w:rsidRDefault="00066175">
      <w:pPr>
        <w:pStyle w:val="ConsPlusNormal"/>
        <w:spacing w:before="240"/>
        <w:ind w:firstLine="540"/>
        <w:jc w:val="both"/>
      </w:pPr>
      <w:r>
        <w:t>2. Тре</w:t>
      </w:r>
      <w:r>
        <w:t>бования к материально-техническим условиям.</w:t>
      </w:r>
    </w:p>
    <w:p w14:paraId="7C72EF53" w14:textId="77777777" w:rsidR="00000000" w:rsidRDefault="00066175">
      <w:pPr>
        <w:pStyle w:val="ConsPlusNormal"/>
        <w:spacing w:before="240"/>
        <w:ind w:firstLine="540"/>
        <w:jc w:val="both"/>
      </w:pPr>
      <w:r>
        <w:t>Приводится перечень кабинетов, лабораторий, мастерских, тренажеров и др., обеспечивающих проведение всех предусмотренных программой видов занятий, включая практику.</w:t>
      </w:r>
    </w:p>
    <w:p w14:paraId="6054509E" w14:textId="77777777" w:rsidR="00000000" w:rsidRDefault="00066175">
      <w:pPr>
        <w:pStyle w:val="ConsPlusNormal"/>
        <w:spacing w:before="240"/>
        <w:ind w:firstLine="540"/>
        <w:jc w:val="both"/>
      </w:pPr>
      <w:r>
        <w:t>3. Требования к информационным и учебно-методич</w:t>
      </w:r>
      <w:r>
        <w:t>еским условиям.</w:t>
      </w:r>
    </w:p>
    <w:p w14:paraId="1DA594D8" w14:textId="77777777" w:rsidR="00000000" w:rsidRDefault="00066175">
      <w:pPr>
        <w:pStyle w:val="ConsPlusNormal"/>
        <w:spacing w:before="240"/>
        <w:ind w:firstLine="540"/>
        <w:jc w:val="both"/>
      </w:pPr>
      <w:r>
        <w:t>Приводятся требования к информационно-коммуникационным ресурсам, обеспеченности учебными, учебно-методическим, справочными и иными печатными и/или электронными изданиями, учебно-методической документацией и другими материалами.</w:t>
      </w:r>
    </w:p>
    <w:p w14:paraId="744BD4F8" w14:textId="77777777" w:rsidR="00000000" w:rsidRDefault="00066175">
      <w:pPr>
        <w:pStyle w:val="ConsPlusNormal"/>
        <w:spacing w:before="240"/>
        <w:ind w:firstLine="540"/>
        <w:jc w:val="both"/>
      </w:pPr>
      <w:r>
        <w:t>4. Общие тре</w:t>
      </w:r>
      <w:r>
        <w:t>бования к организации образовательного процесса.</w:t>
      </w:r>
    </w:p>
    <w:p w14:paraId="1C361845" w14:textId="77777777" w:rsidR="00000000" w:rsidRDefault="00066175">
      <w:pPr>
        <w:pStyle w:val="ConsPlusNormal"/>
        <w:spacing w:before="240"/>
        <w:ind w:firstLine="540"/>
        <w:jc w:val="both"/>
      </w:pPr>
      <w:r>
        <w:t>Описываются условия проведения занятий, используемые образовательные технологии, организация практики, консультационной помощи обучающимся и т.д.</w:t>
      </w:r>
    </w:p>
    <w:p w14:paraId="624DD160" w14:textId="77777777" w:rsidR="00000000" w:rsidRDefault="00066175">
      <w:pPr>
        <w:pStyle w:val="ConsPlusNormal"/>
        <w:spacing w:before="240"/>
        <w:ind w:firstLine="540"/>
        <w:jc w:val="both"/>
      </w:pPr>
      <w:r>
        <w:t>В программах, включающих в себя несколько учебных курсов, дис</w:t>
      </w:r>
      <w:r>
        <w:t>циплин (модулей), данный раздел также может быть представлен в каждой из рабочих программ.</w:t>
      </w:r>
    </w:p>
    <w:p w14:paraId="5E66468F" w14:textId="77777777" w:rsidR="00000000" w:rsidRDefault="00066175">
      <w:pPr>
        <w:pStyle w:val="ConsPlusNormal"/>
        <w:spacing w:before="240"/>
        <w:ind w:firstLine="540"/>
        <w:jc w:val="both"/>
      </w:pPr>
      <w:r>
        <w:t>При формировании условий реализации программы необходимо обеспечить их соответствие назначению программы и установленным требованиям к результатам ее освоения.</w:t>
      </w:r>
    </w:p>
    <w:p w14:paraId="14ADD15D" w14:textId="77777777" w:rsidR="00000000" w:rsidRDefault="00066175">
      <w:pPr>
        <w:pStyle w:val="ConsPlusNormal"/>
        <w:jc w:val="both"/>
      </w:pPr>
    </w:p>
    <w:p w14:paraId="6B45A876" w14:textId="77777777" w:rsidR="00000000" w:rsidRDefault="00066175">
      <w:pPr>
        <w:pStyle w:val="ConsPlusNormal"/>
        <w:ind w:firstLine="540"/>
        <w:jc w:val="both"/>
        <w:outlineLvl w:val="2"/>
      </w:pPr>
      <w:r>
        <w:t xml:space="preserve">Шаг </w:t>
      </w:r>
      <w:r>
        <w:t>8. Разработка учебного плана и календарного учебного графика</w:t>
      </w:r>
    </w:p>
    <w:p w14:paraId="6A5CA23D" w14:textId="77777777" w:rsidR="00000000" w:rsidRDefault="00066175">
      <w:pPr>
        <w:pStyle w:val="ConsPlusNormal"/>
        <w:jc w:val="both"/>
      </w:pPr>
    </w:p>
    <w:p w14:paraId="7EC8E33C" w14:textId="77777777" w:rsidR="00000000" w:rsidRDefault="00066175">
      <w:pPr>
        <w:pStyle w:val="ConsPlusNormal"/>
        <w:ind w:firstLine="540"/>
        <w:jc w:val="both"/>
      </w:pPr>
      <w:r>
        <w:t>На этом шаге по результатам проведенной работы составляется учебный план и календарный учебный график, проводится корректировка часов по всем элементам образовательной программы, определяется их</w:t>
      </w:r>
      <w:r>
        <w:t xml:space="preserve"> последовательность. Непосредственного отношения к профессиональным стандартам данный этап формирования ДПП не имеет, но он важен, т.к. позволяет закрепить приоритеты в освоении (совершенствовании) того или иного вида деятельности, тех или иных компетенций</w:t>
      </w:r>
      <w:r>
        <w:t>, умений и знаний путем перераспределения объемов времени (зачетных единиц), отводимых на различные учебные курсы, дисциплины, модули, практики, виды учебных занятий.</w:t>
      </w:r>
    </w:p>
    <w:p w14:paraId="7BC27645" w14:textId="77777777" w:rsidR="00000000" w:rsidRDefault="00066175">
      <w:pPr>
        <w:pStyle w:val="ConsPlusNormal"/>
        <w:jc w:val="both"/>
      </w:pPr>
    </w:p>
    <w:p w14:paraId="6E403079" w14:textId="77777777" w:rsidR="00000000" w:rsidRDefault="00066175">
      <w:pPr>
        <w:pStyle w:val="ConsPlusNormal"/>
        <w:ind w:firstLine="540"/>
        <w:jc w:val="both"/>
        <w:outlineLvl w:val="2"/>
      </w:pPr>
      <w:r>
        <w:t>Шаг 9. Экспертиза дополнительной профессиональной программы</w:t>
      </w:r>
    </w:p>
    <w:p w14:paraId="2F907217" w14:textId="77777777" w:rsidR="00000000" w:rsidRDefault="00066175">
      <w:pPr>
        <w:pStyle w:val="ConsPlusNormal"/>
        <w:jc w:val="both"/>
      </w:pPr>
    </w:p>
    <w:p w14:paraId="5375B7FE" w14:textId="77777777" w:rsidR="00000000" w:rsidRDefault="00066175">
      <w:pPr>
        <w:pStyle w:val="ConsPlusNormal"/>
        <w:ind w:firstLine="540"/>
        <w:jc w:val="both"/>
      </w:pPr>
      <w:r>
        <w:t>Данный шаг позволяет обеспе</w:t>
      </w:r>
      <w:r>
        <w:t>чить качество ДПП за счет ее оценки всеми участниками образовательного процесса. К экспертизе целесообразно привлечь:</w:t>
      </w:r>
    </w:p>
    <w:p w14:paraId="66206ABB" w14:textId="77777777" w:rsidR="00000000" w:rsidRDefault="00066175">
      <w:pPr>
        <w:pStyle w:val="ConsPlusNormal"/>
        <w:spacing w:before="240"/>
        <w:ind w:firstLine="540"/>
        <w:jc w:val="both"/>
      </w:pPr>
      <w:r>
        <w:lastRenderedPageBreak/>
        <w:t>представителей работодателей и объединений работодателей, поскольку именно они лучше других могут оценить соответствие заявленных результа</w:t>
      </w:r>
      <w:r>
        <w:t>тов освоения программы требованиям профессиональных стандартов;</w:t>
      </w:r>
    </w:p>
    <w:p w14:paraId="04AB7183" w14:textId="77777777" w:rsidR="00000000" w:rsidRDefault="00066175">
      <w:pPr>
        <w:pStyle w:val="ConsPlusNormal"/>
        <w:spacing w:before="240"/>
        <w:ind w:firstLine="540"/>
        <w:jc w:val="both"/>
      </w:pPr>
      <w:r>
        <w:t>слушателей, осваивающих дополнительные профессиональные программы, или выпускников этих программ, поскольку они отражают мнение непосредственных потребителей образовательных услуг;</w:t>
      </w:r>
    </w:p>
    <w:p w14:paraId="402E5F72" w14:textId="77777777" w:rsidR="00000000" w:rsidRDefault="00066175">
      <w:pPr>
        <w:pStyle w:val="ConsPlusNormal"/>
        <w:spacing w:before="240"/>
        <w:ind w:firstLine="540"/>
        <w:jc w:val="both"/>
      </w:pPr>
      <w:r>
        <w:t xml:space="preserve">педагогов, </w:t>
      </w:r>
      <w:r>
        <w:t>принимающих участие в реализации образовательной программы, поскольку именно они могут оценить ее дидактическую целесообразность.</w:t>
      </w:r>
    </w:p>
    <w:p w14:paraId="4E105C60" w14:textId="77777777" w:rsidR="00000000" w:rsidRDefault="00066175">
      <w:pPr>
        <w:pStyle w:val="ConsPlusNormal"/>
        <w:jc w:val="both"/>
      </w:pPr>
    </w:p>
    <w:p w14:paraId="64B49F0C" w14:textId="77777777" w:rsidR="00000000" w:rsidRDefault="00066175">
      <w:pPr>
        <w:pStyle w:val="ConsPlusNormal"/>
        <w:jc w:val="right"/>
      </w:pPr>
      <w:r>
        <w:t>Заместитель директора</w:t>
      </w:r>
    </w:p>
    <w:p w14:paraId="004676D7" w14:textId="77777777" w:rsidR="00000000" w:rsidRDefault="00066175">
      <w:pPr>
        <w:pStyle w:val="ConsPlusNormal"/>
        <w:jc w:val="right"/>
      </w:pPr>
      <w:r>
        <w:t>Департамента государственной</w:t>
      </w:r>
    </w:p>
    <w:p w14:paraId="2A49C3AA" w14:textId="77777777" w:rsidR="00000000" w:rsidRDefault="00066175">
      <w:pPr>
        <w:pStyle w:val="ConsPlusNormal"/>
        <w:jc w:val="right"/>
      </w:pPr>
      <w:r>
        <w:t>политики в сфере подготовки</w:t>
      </w:r>
    </w:p>
    <w:p w14:paraId="6AE41504" w14:textId="77777777" w:rsidR="00000000" w:rsidRDefault="00066175">
      <w:pPr>
        <w:pStyle w:val="ConsPlusNormal"/>
        <w:jc w:val="right"/>
      </w:pPr>
      <w:r>
        <w:t>рабочих кадров и ДПО</w:t>
      </w:r>
    </w:p>
    <w:p w14:paraId="4B0734E3" w14:textId="77777777" w:rsidR="00000000" w:rsidRDefault="00066175">
      <w:pPr>
        <w:pStyle w:val="ConsPlusNormal"/>
        <w:jc w:val="right"/>
      </w:pPr>
      <w:r>
        <w:t>Т.В.РЯБКО</w:t>
      </w:r>
    </w:p>
    <w:p w14:paraId="6E84BACF" w14:textId="77777777" w:rsidR="00000000" w:rsidRDefault="00066175">
      <w:pPr>
        <w:pStyle w:val="ConsPlusNormal"/>
        <w:jc w:val="both"/>
      </w:pPr>
    </w:p>
    <w:p w14:paraId="74FF88F0" w14:textId="77777777" w:rsidR="00000000" w:rsidRDefault="00066175">
      <w:pPr>
        <w:pStyle w:val="ConsPlusNormal"/>
        <w:jc w:val="both"/>
      </w:pPr>
    </w:p>
    <w:p w14:paraId="0A355534" w14:textId="77777777" w:rsidR="00000000" w:rsidRDefault="00066175">
      <w:pPr>
        <w:pStyle w:val="ConsPlusNormal"/>
        <w:jc w:val="both"/>
      </w:pPr>
    </w:p>
    <w:p w14:paraId="3B1262AA" w14:textId="77777777" w:rsidR="00000000" w:rsidRDefault="00066175">
      <w:pPr>
        <w:pStyle w:val="ConsPlusNormal"/>
        <w:jc w:val="both"/>
      </w:pPr>
    </w:p>
    <w:p w14:paraId="4B5FE521" w14:textId="77777777" w:rsidR="00000000" w:rsidRDefault="00066175">
      <w:pPr>
        <w:pStyle w:val="ConsPlusNormal"/>
        <w:jc w:val="both"/>
      </w:pPr>
    </w:p>
    <w:p w14:paraId="38E606DE" w14:textId="77777777" w:rsidR="00000000" w:rsidRDefault="00066175">
      <w:pPr>
        <w:pStyle w:val="ConsPlusNormal"/>
        <w:jc w:val="right"/>
        <w:outlineLvl w:val="1"/>
      </w:pPr>
      <w:r>
        <w:t>Приложение N 1</w:t>
      </w:r>
    </w:p>
    <w:p w14:paraId="6BA2515B" w14:textId="77777777" w:rsidR="00000000" w:rsidRDefault="00066175">
      <w:pPr>
        <w:pStyle w:val="ConsPlusNormal"/>
        <w:jc w:val="both"/>
      </w:pPr>
    </w:p>
    <w:p w14:paraId="4D1800AD" w14:textId="77777777" w:rsidR="00000000" w:rsidRDefault="00066175">
      <w:pPr>
        <w:pStyle w:val="ConsPlusNormal"/>
        <w:jc w:val="center"/>
      </w:pPr>
      <w:bookmarkStart w:id="9" w:name="Par481"/>
      <w:bookmarkEnd w:id="9"/>
      <w:r>
        <w:t>НАИМЕНОВАНИЕ ПРОГРАММЫ ПОВЫШЕНИЯ КВАЛИФИКАЦИИ:</w:t>
      </w:r>
    </w:p>
    <w:p w14:paraId="2CDEC6FD" w14:textId="77777777" w:rsidR="00000000" w:rsidRDefault="00066175">
      <w:pPr>
        <w:pStyle w:val="ConsPlusNormal"/>
        <w:jc w:val="center"/>
      </w:pPr>
      <w:r>
        <w:t>"РАЗРАБОТКА ОБРАЗОВАТЕЛЬНЫХ ПРОГРАММ И ОЦЕНОЧНЫХ</w:t>
      </w:r>
    </w:p>
    <w:p w14:paraId="79849F17" w14:textId="77777777" w:rsidR="00000000" w:rsidRDefault="00066175">
      <w:pPr>
        <w:pStyle w:val="ConsPlusNormal"/>
        <w:jc w:val="center"/>
      </w:pPr>
      <w:r>
        <w:t>СРЕДСТВ В СПО"</w:t>
      </w:r>
    </w:p>
    <w:p w14:paraId="6FD8249F" w14:textId="77777777" w:rsidR="00000000" w:rsidRDefault="0006617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928"/>
        <w:gridCol w:w="3402"/>
        <w:gridCol w:w="2154"/>
      </w:tblGrid>
      <w:tr w:rsidR="00000000" w:rsidRPr="00066175" w14:paraId="4D057B54" w14:textId="77777777">
        <w:tc>
          <w:tcPr>
            <w:tcW w:w="9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DDEC" w14:textId="77777777" w:rsidR="00000000" w:rsidRPr="00066175" w:rsidRDefault="00066175">
            <w:pPr>
              <w:pStyle w:val="ConsPlusNormal"/>
              <w:jc w:val="both"/>
            </w:pPr>
            <w:r w:rsidRPr="00066175">
              <w:t>Имеющаяся квалификация (требования к слушателям): методисты, преподаватели СПО, мастера производственного обучения.</w:t>
            </w:r>
          </w:p>
          <w:p w14:paraId="2CAB91CF" w14:textId="77777777" w:rsidR="00000000" w:rsidRPr="00066175" w:rsidRDefault="00066175">
            <w:pPr>
              <w:pStyle w:val="ConsPlusNormal"/>
              <w:jc w:val="both"/>
            </w:pPr>
            <w:r w:rsidRPr="00066175">
              <w:t>Вид деятельности: Разработка программно-методического обеспечения учебных предметов, курсов, дисциплин (модулей) программ профессионального обучения, СПО и (или) ДПП (соответствует трудовой функции профессионального стандарта)</w:t>
            </w:r>
          </w:p>
        </w:tc>
      </w:tr>
      <w:tr w:rsidR="00000000" w:rsidRPr="00066175" w14:paraId="660DAA20" w14:textId="7777777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A24" w14:textId="77777777" w:rsidR="00000000" w:rsidRPr="00066175" w:rsidRDefault="00066175">
            <w:pPr>
              <w:pStyle w:val="ConsPlusNormal"/>
              <w:jc w:val="center"/>
            </w:pPr>
            <w:r w:rsidRPr="00066175">
              <w:t>Профессиональные компетенции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A51D" w14:textId="77777777" w:rsidR="00000000" w:rsidRPr="00066175" w:rsidRDefault="00066175">
            <w:pPr>
              <w:pStyle w:val="ConsPlusNormal"/>
              <w:jc w:val="center"/>
            </w:pPr>
            <w:r w:rsidRPr="00066175">
              <w:t>Практический опыт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EA94" w14:textId="77777777" w:rsidR="00000000" w:rsidRPr="00066175" w:rsidRDefault="00066175">
            <w:pPr>
              <w:pStyle w:val="ConsPlusNormal"/>
              <w:jc w:val="center"/>
            </w:pPr>
            <w:r w:rsidRPr="00066175">
              <w:t>Умения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0D93" w14:textId="77777777" w:rsidR="00000000" w:rsidRPr="00066175" w:rsidRDefault="00066175">
            <w:pPr>
              <w:pStyle w:val="ConsPlusNormal"/>
              <w:jc w:val="center"/>
            </w:pPr>
            <w:r w:rsidRPr="00066175">
              <w:t>Знания</w:t>
            </w:r>
          </w:p>
        </w:tc>
      </w:tr>
      <w:tr w:rsidR="00000000" w:rsidRPr="00066175" w14:paraId="6D58D8DB" w14:textId="7777777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2DB" w14:textId="77777777" w:rsidR="00000000" w:rsidRPr="00066175" w:rsidRDefault="00066175">
            <w:pPr>
              <w:pStyle w:val="ConsPlusNormal"/>
              <w:jc w:val="both"/>
            </w:pPr>
            <w:r w:rsidRPr="00066175">
              <w:t>ПК 1. Разработка и обновление рабочих программ учебных дисциплин (модулей) СПО с учетом профессиональных стандартов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E3F" w14:textId="77777777" w:rsidR="00000000" w:rsidRPr="00066175" w:rsidRDefault="00066175">
            <w:pPr>
              <w:pStyle w:val="ConsPlusNormal"/>
              <w:jc w:val="both"/>
            </w:pPr>
            <w:r w:rsidRPr="00066175">
              <w:t>разработка (обновление) программ профессиональных модулей и дисциплин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83B1" w14:textId="77777777" w:rsidR="00000000" w:rsidRPr="00066175" w:rsidRDefault="00066175">
            <w:pPr>
              <w:pStyle w:val="ConsPlusNormal"/>
              <w:jc w:val="both"/>
            </w:pPr>
            <w:r w:rsidRPr="00066175">
              <w:t>- анализировать и интерпретировать нормативно-правовые акты, регламент</w:t>
            </w:r>
            <w:r w:rsidRPr="00066175">
              <w:t>ирующие разработку ОПОП СПО;</w:t>
            </w:r>
          </w:p>
          <w:p w14:paraId="21BCD7BF" w14:textId="77777777" w:rsidR="00000000" w:rsidRPr="00066175" w:rsidRDefault="00066175">
            <w:pPr>
              <w:pStyle w:val="ConsPlusNormal"/>
              <w:jc w:val="both"/>
            </w:pPr>
            <w:r w:rsidRPr="00066175">
              <w:t xml:space="preserve">- определять цели и содержание рабочих программ профессиональных модулей и учебных дисциплин в соответствии с ФГОС СПО и с учетом требований </w:t>
            </w:r>
            <w:r w:rsidRPr="00066175">
              <w:lastRenderedPageBreak/>
              <w:t>профессиональных стандартов;</w:t>
            </w:r>
          </w:p>
          <w:p w14:paraId="64AD87F0" w14:textId="77777777" w:rsidR="00000000" w:rsidRPr="00066175" w:rsidRDefault="00066175">
            <w:pPr>
              <w:pStyle w:val="ConsPlusNormal"/>
              <w:jc w:val="both"/>
            </w:pPr>
            <w:r w:rsidRPr="00066175">
              <w:t xml:space="preserve">- определять дидактически обоснованные объемы времени на </w:t>
            </w:r>
            <w:r w:rsidRPr="00066175">
              <w:t>освоение содержания учебных дисциплин и профессиональных модулей СПО в соответствии с запланированными результатами;</w:t>
            </w:r>
          </w:p>
          <w:p w14:paraId="7044DBF3" w14:textId="77777777" w:rsidR="00000000" w:rsidRPr="00066175" w:rsidRDefault="00066175">
            <w:pPr>
              <w:pStyle w:val="ConsPlusNormal"/>
              <w:jc w:val="both"/>
            </w:pPr>
            <w:r w:rsidRPr="00066175">
              <w:t>- определять и формулировать показатели контроля и оценки результатов освоения рабочих программ учебных дисциплин и профессиональных модуле</w:t>
            </w:r>
            <w:r w:rsidRPr="00066175">
              <w:t>й СПО;</w:t>
            </w:r>
          </w:p>
          <w:p w14:paraId="1CB6EA59" w14:textId="77777777" w:rsidR="00000000" w:rsidRPr="00066175" w:rsidRDefault="00066175">
            <w:pPr>
              <w:pStyle w:val="ConsPlusNormal"/>
              <w:jc w:val="both"/>
            </w:pPr>
            <w:r w:rsidRPr="00066175">
              <w:t>- формулировать требования к условиям реализации рабочих программ учебных дисциплин и профессиональных модулей СПО.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F8E" w14:textId="77777777" w:rsidR="00000000" w:rsidRPr="00066175" w:rsidRDefault="00066175">
            <w:pPr>
              <w:pStyle w:val="ConsPlusNormal"/>
              <w:jc w:val="both"/>
            </w:pPr>
            <w:r w:rsidRPr="00066175">
              <w:lastRenderedPageBreak/>
              <w:t>- нормативно-правовую базу разработки образовательных программ СПО;</w:t>
            </w:r>
          </w:p>
          <w:p w14:paraId="7DE68F67" w14:textId="77777777" w:rsidR="00000000" w:rsidRPr="00066175" w:rsidRDefault="00066175">
            <w:pPr>
              <w:pStyle w:val="ConsPlusNormal"/>
              <w:jc w:val="both"/>
            </w:pPr>
            <w:r w:rsidRPr="00066175">
              <w:t>- концептуальные основы модульно-компетентностного подхода в проф</w:t>
            </w:r>
            <w:r w:rsidRPr="00066175">
              <w:t xml:space="preserve">ессиональном </w:t>
            </w:r>
            <w:r w:rsidRPr="00066175">
              <w:lastRenderedPageBreak/>
              <w:t>образовании;</w:t>
            </w:r>
          </w:p>
          <w:p w14:paraId="111853F0" w14:textId="77777777" w:rsidR="00000000" w:rsidRPr="00066175" w:rsidRDefault="00066175">
            <w:pPr>
              <w:pStyle w:val="ConsPlusNormal"/>
              <w:jc w:val="both"/>
            </w:pPr>
            <w:r w:rsidRPr="00066175">
              <w:t>- методику разработки программ профессиональных модулей и учебных дисциплин на основе ФГОС и профессиональных стандартов.</w:t>
            </w:r>
          </w:p>
        </w:tc>
      </w:tr>
      <w:tr w:rsidR="00000000" w:rsidRPr="00066175" w14:paraId="7353AC2B" w14:textId="7777777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2C05" w14:textId="77777777" w:rsidR="00000000" w:rsidRPr="00066175" w:rsidRDefault="00066175">
            <w:pPr>
              <w:pStyle w:val="ConsPlusNormal"/>
              <w:jc w:val="both"/>
            </w:pPr>
            <w:r w:rsidRPr="00066175">
              <w:lastRenderedPageBreak/>
              <w:t>ПК 2. Разработка и обновление оценочных средств для проверки результатов освоения учебных курсов, дисциплин</w:t>
            </w:r>
            <w:r w:rsidRPr="00066175">
              <w:t xml:space="preserve"> (модулей) СПО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6301" w14:textId="77777777" w:rsidR="00000000" w:rsidRPr="00066175" w:rsidRDefault="00066175">
            <w:pPr>
              <w:pStyle w:val="ConsPlusNormal"/>
              <w:jc w:val="both"/>
            </w:pPr>
            <w:r w:rsidRPr="00066175">
              <w:t>Разработка (обновление) оценочных средств для проверки результатов освоения) учебных дисциплин (модулей) СПО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F720" w14:textId="77777777" w:rsidR="00000000" w:rsidRPr="00066175" w:rsidRDefault="00066175">
            <w:pPr>
              <w:pStyle w:val="ConsPlusNormal"/>
              <w:jc w:val="both"/>
            </w:pPr>
            <w:r w:rsidRPr="00066175">
              <w:t>- анализировать и интерпретировать нормативно-правовые акты, регламентирующие проведение контрольно-оценочных мероприятий;</w:t>
            </w:r>
          </w:p>
          <w:p w14:paraId="755077B0" w14:textId="77777777" w:rsidR="00000000" w:rsidRPr="00066175" w:rsidRDefault="00066175">
            <w:pPr>
              <w:pStyle w:val="ConsPlusNormal"/>
              <w:jc w:val="both"/>
            </w:pPr>
            <w:r w:rsidRPr="00066175">
              <w:t>- определ</w:t>
            </w:r>
            <w:r w:rsidRPr="00066175">
              <w:t>ять цели контроля и оценки на различных этапах освоения дисциплины (модуля);</w:t>
            </w:r>
          </w:p>
          <w:p w14:paraId="2B0C9ED0" w14:textId="77777777" w:rsidR="00000000" w:rsidRPr="00066175" w:rsidRDefault="00066175">
            <w:pPr>
              <w:pStyle w:val="ConsPlusNormal"/>
              <w:jc w:val="both"/>
            </w:pPr>
            <w:r w:rsidRPr="00066175">
              <w:t>- определять и формулировать показатели и критерии контроля и оценки результатов освоения программ учебных дисциплин и профессиональных модулей СПО, разрабатывать задания для пров</w:t>
            </w:r>
            <w:r w:rsidRPr="00066175">
              <w:t>ерки их освоения.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5F6A" w14:textId="77777777" w:rsidR="00000000" w:rsidRPr="00066175" w:rsidRDefault="00066175">
            <w:pPr>
              <w:pStyle w:val="ConsPlusNormal"/>
              <w:jc w:val="both"/>
            </w:pPr>
            <w:r w:rsidRPr="00066175">
              <w:t>- нормативно-правовую базу, регламентирующую проведение контрольно-оценочных мероприятий;</w:t>
            </w:r>
          </w:p>
          <w:p w14:paraId="009A34C9" w14:textId="77777777" w:rsidR="00000000" w:rsidRPr="00066175" w:rsidRDefault="00066175">
            <w:pPr>
              <w:pStyle w:val="ConsPlusNormal"/>
              <w:jc w:val="both"/>
            </w:pPr>
            <w:r w:rsidRPr="00066175">
              <w:t>- концептуальные основы оценки квалификации, специфику оценки профессиональных и общих компетенций, освоения умений и знаний;</w:t>
            </w:r>
          </w:p>
          <w:p w14:paraId="36E7BD3D" w14:textId="77777777" w:rsidR="00000000" w:rsidRPr="00066175" w:rsidRDefault="00066175">
            <w:pPr>
              <w:pStyle w:val="ConsPlusNormal"/>
              <w:jc w:val="both"/>
            </w:pPr>
            <w:r w:rsidRPr="00066175">
              <w:t xml:space="preserve">- методику разработки </w:t>
            </w:r>
            <w:r w:rsidRPr="00066175">
              <w:t>оценочных средств.</w:t>
            </w:r>
          </w:p>
        </w:tc>
      </w:tr>
    </w:tbl>
    <w:p w14:paraId="6C00DF36" w14:textId="77777777" w:rsidR="00000000" w:rsidRDefault="00066175">
      <w:pPr>
        <w:pStyle w:val="ConsPlusNormal"/>
        <w:jc w:val="both"/>
      </w:pPr>
    </w:p>
    <w:p w14:paraId="7880028A" w14:textId="77777777" w:rsidR="00000000" w:rsidRDefault="00066175">
      <w:pPr>
        <w:pStyle w:val="ConsPlusNormal"/>
        <w:jc w:val="both"/>
      </w:pPr>
    </w:p>
    <w:p w14:paraId="61EE65F0" w14:textId="77777777" w:rsidR="00000000" w:rsidRDefault="00066175">
      <w:pPr>
        <w:pStyle w:val="ConsPlusNormal"/>
        <w:jc w:val="both"/>
      </w:pPr>
    </w:p>
    <w:p w14:paraId="11C98121" w14:textId="77777777" w:rsidR="00000000" w:rsidRDefault="00066175">
      <w:pPr>
        <w:pStyle w:val="ConsPlusNormal"/>
        <w:jc w:val="both"/>
      </w:pPr>
    </w:p>
    <w:p w14:paraId="7A6B99C3" w14:textId="77777777" w:rsidR="00000000" w:rsidRDefault="00066175">
      <w:pPr>
        <w:pStyle w:val="ConsPlusNormal"/>
        <w:jc w:val="both"/>
      </w:pPr>
    </w:p>
    <w:p w14:paraId="0CF6D8AF" w14:textId="77777777" w:rsidR="00000000" w:rsidRDefault="00066175">
      <w:pPr>
        <w:pStyle w:val="ConsPlusNormal"/>
        <w:jc w:val="right"/>
        <w:outlineLvl w:val="1"/>
      </w:pPr>
      <w:r>
        <w:lastRenderedPageBreak/>
        <w:t>Приложение N 2</w:t>
      </w:r>
    </w:p>
    <w:p w14:paraId="74E37B60" w14:textId="77777777" w:rsidR="00000000" w:rsidRDefault="00066175">
      <w:pPr>
        <w:pStyle w:val="ConsPlusNormal"/>
        <w:jc w:val="both"/>
      </w:pPr>
    </w:p>
    <w:p w14:paraId="56010EDB" w14:textId="77777777" w:rsidR="00000000" w:rsidRDefault="00066175">
      <w:pPr>
        <w:pStyle w:val="ConsPlusNormal"/>
        <w:jc w:val="center"/>
      </w:pPr>
      <w:bookmarkStart w:id="10" w:name="Par516"/>
      <w:bookmarkEnd w:id="10"/>
      <w:r>
        <w:t>МАКЕТ РАЗДЕЛА "ОЦЕНОЧНЫЕ МАТЕРИАЛЫ"</w:t>
      </w:r>
    </w:p>
    <w:p w14:paraId="01A3C081" w14:textId="77777777" w:rsidR="00000000" w:rsidRDefault="00066175">
      <w:pPr>
        <w:pStyle w:val="ConsPlusNormal"/>
        <w:jc w:val="both"/>
      </w:pPr>
    </w:p>
    <w:p w14:paraId="021CB948" w14:textId="77777777" w:rsidR="00000000" w:rsidRDefault="00066175">
      <w:pPr>
        <w:pStyle w:val="ConsPlusNormal"/>
        <w:jc w:val="center"/>
      </w:pPr>
      <w:r>
        <w:t>Макет имеет универсальный характер, позволяет проверять</w:t>
      </w:r>
    </w:p>
    <w:p w14:paraId="22FCBD46" w14:textId="77777777" w:rsidR="00000000" w:rsidRDefault="00066175">
      <w:pPr>
        <w:pStyle w:val="ConsPlusNormal"/>
        <w:jc w:val="center"/>
      </w:pPr>
      <w:r>
        <w:t>как теоретическую, так и практическую подготовку в рамках</w:t>
      </w:r>
    </w:p>
    <w:p w14:paraId="54F5FBA8" w14:textId="77777777" w:rsidR="00000000" w:rsidRDefault="00066175">
      <w:pPr>
        <w:pStyle w:val="ConsPlusNormal"/>
        <w:jc w:val="center"/>
      </w:pPr>
      <w:r>
        <w:t>различных форм аттестации и контроля</w:t>
      </w:r>
    </w:p>
    <w:p w14:paraId="7BC449AF" w14:textId="77777777" w:rsidR="00000000" w:rsidRDefault="00066175">
      <w:pPr>
        <w:pStyle w:val="ConsPlusNormal"/>
        <w:jc w:val="both"/>
      </w:pPr>
    </w:p>
    <w:p w14:paraId="344BCB71" w14:textId="77777777" w:rsidR="00000000" w:rsidRDefault="00066175">
      <w:pPr>
        <w:pStyle w:val="ConsPlusNonformat"/>
        <w:jc w:val="both"/>
      </w:pPr>
      <w:r>
        <w:t xml:space="preserve">                            Оценочные материалы</w:t>
      </w:r>
    </w:p>
    <w:p w14:paraId="5AC8741C" w14:textId="77777777" w:rsidR="00000000" w:rsidRDefault="00066175">
      <w:pPr>
        <w:pStyle w:val="ConsPlusNonformat"/>
        <w:jc w:val="both"/>
      </w:pPr>
      <w:r>
        <w:t xml:space="preserve">           _____________________________________________________</w:t>
      </w:r>
    </w:p>
    <w:p w14:paraId="571B29A4" w14:textId="77777777" w:rsidR="00000000" w:rsidRDefault="00066175">
      <w:pPr>
        <w:pStyle w:val="ConsPlusNonformat"/>
        <w:jc w:val="both"/>
      </w:pPr>
      <w:r>
        <w:t xml:space="preserve">               (указать назначение, например: для проведения</w:t>
      </w:r>
    </w:p>
    <w:p w14:paraId="48195FC1" w14:textId="77777777" w:rsidR="00000000" w:rsidRDefault="00066175">
      <w:pPr>
        <w:pStyle w:val="ConsPlusNonformat"/>
        <w:jc w:val="both"/>
      </w:pPr>
      <w:r>
        <w:t xml:space="preserve">      промежуточной (итоговой) аттестации в </w:t>
      </w:r>
      <w:r>
        <w:t xml:space="preserve">форме </w:t>
      </w:r>
      <w:hyperlink w:anchor="Par664" w:tooltip="&lt;1&gt; Например: экзамена, дифференцированного зачета, зачета." w:history="1">
        <w:r>
          <w:rPr>
            <w:color w:val="0000FF"/>
          </w:rPr>
          <w:t>&lt;1&gt;</w:t>
        </w:r>
      </w:hyperlink>
      <w:r>
        <w:t xml:space="preserve"> _____________,</w:t>
      </w:r>
    </w:p>
    <w:p w14:paraId="107B4D87" w14:textId="77777777" w:rsidR="00000000" w:rsidRDefault="00066175">
      <w:pPr>
        <w:pStyle w:val="ConsPlusNonformat"/>
        <w:jc w:val="both"/>
      </w:pPr>
      <w:r>
        <w:t xml:space="preserve">               текущего контроля в форме </w:t>
      </w:r>
      <w:hyperlink w:anchor="Par665" w:tooltip="&lt;2&gt; Например: письменной контрольной работы, устного опроса, практического (лабораторно-практического) контроля." w:history="1">
        <w:r>
          <w:rPr>
            <w:color w:val="0000FF"/>
          </w:rPr>
          <w:t>&lt;2&gt;</w:t>
        </w:r>
      </w:hyperlink>
      <w:r>
        <w:t xml:space="preserve"> _____________)</w:t>
      </w:r>
    </w:p>
    <w:p w14:paraId="6559E26C" w14:textId="77777777" w:rsidR="00000000" w:rsidRDefault="00066175">
      <w:pPr>
        <w:pStyle w:val="ConsPlusNonformat"/>
        <w:jc w:val="both"/>
      </w:pPr>
      <w:r>
        <w:t xml:space="preserve">      по ___________________________________________________________</w:t>
      </w:r>
    </w:p>
    <w:p w14:paraId="445033C8" w14:textId="77777777" w:rsidR="00000000" w:rsidRDefault="00066175">
      <w:pPr>
        <w:pStyle w:val="ConsPlusNonformat"/>
        <w:jc w:val="both"/>
      </w:pPr>
      <w:r>
        <w:t xml:space="preserve">             указать наименование дополнительной профессиональной</w:t>
      </w:r>
    </w:p>
    <w:p w14:paraId="53DF64BC" w14:textId="77777777" w:rsidR="00000000" w:rsidRDefault="00066175">
      <w:pPr>
        <w:pStyle w:val="ConsPlusNonformat"/>
        <w:jc w:val="both"/>
      </w:pPr>
      <w:r>
        <w:t xml:space="preserve">               программы или учебного курса, дисциплины (модуля)</w:t>
      </w:r>
    </w:p>
    <w:p w14:paraId="3C285B69" w14:textId="77777777" w:rsidR="00000000" w:rsidRDefault="00066175">
      <w:pPr>
        <w:pStyle w:val="ConsPlusNonformat"/>
        <w:jc w:val="both"/>
      </w:pPr>
    </w:p>
    <w:p w14:paraId="7347A02F" w14:textId="77777777" w:rsidR="00000000" w:rsidRDefault="00066175">
      <w:pPr>
        <w:pStyle w:val="ConsPlusNonformat"/>
        <w:jc w:val="both"/>
      </w:pPr>
      <w:r>
        <w:t xml:space="preserve">    I. ПАСПОРТ КОМПЛЕКТА ОЦЕНОЧНЫХ СРЕДСТВ</w:t>
      </w:r>
    </w:p>
    <w:p w14:paraId="1DD9317F" w14:textId="77777777" w:rsidR="00000000" w:rsidRDefault="0006617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2"/>
        <w:gridCol w:w="3061"/>
        <w:gridCol w:w="3345"/>
      </w:tblGrid>
      <w:tr w:rsidR="00000000" w:rsidRPr="00066175" w14:paraId="4028A8B2" w14:textId="7777777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A9E2" w14:textId="77777777" w:rsidR="00000000" w:rsidRPr="00066175" w:rsidRDefault="00066175">
            <w:pPr>
              <w:pStyle w:val="ConsPlusNormal"/>
              <w:jc w:val="center"/>
            </w:pPr>
            <w:r w:rsidRPr="00066175">
              <w:t>Предмет(ы) оценивания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074A" w14:textId="77777777" w:rsidR="00000000" w:rsidRPr="00066175" w:rsidRDefault="00066175">
            <w:pPr>
              <w:pStyle w:val="ConsPlusNormal"/>
              <w:jc w:val="center"/>
            </w:pPr>
            <w:r w:rsidRPr="00066175">
              <w:t>Объект(ы) оценивания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609A" w14:textId="77777777" w:rsidR="00000000" w:rsidRPr="00066175" w:rsidRDefault="00066175">
            <w:pPr>
              <w:pStyle w:val="ConsPlusNormal"/>
              <w:jc w:val="center"/>
            </w:pPr>
            <w:r w:rsidRPr="00066175">
              <w:t>Показатели оценки</w:t>
            </w:r>
          </w:p>
        </w:tc>
      </w:tr>
      <w:tr w:rsidR="00000000" w:rsidRPr="00066175" w14:paraId="4F839B72" w14:textId="7777777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9B5" w14:textId="77777777" w:rsidR="00000000" w:rsidRPr="00066175" w:rsidRDefault="00066175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DBD1" w14:textId="77777777" w:rsidR="00000000" w:rsidRPr="00066175" w:rsidRDefault="00066175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AC88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5DDF243C" w14:textId="7777777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4D8B" w14:textId="77777777" w:rsidR="00000000" w:rsidRPr="00066175" w:rsidRDefault="00066175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7AE8" w14:textId="77777777" w:rsidR="00000000" w:rsidRPr="00066175" w:rsidRDefault="00066175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C9C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4E938F22" w14:textId="7777777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E80A" w14:textId="77777777" w:rsidR="00000000" w:rsidRPr="00066175" w:rsidRDefault="00066175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B27A" w14:textId="77777777" w:rsidR="00000000" w:rsidRPr="00066175" w:rsidRDefault="00066175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F345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5708A7C5" w14:textId="7777777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8F1" w14:textId="77777777" w:rsidR="00000000" w:rsidRPr="00066175" w:rsidRDefault="00066175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401" w14:textId="77777777" w:rsidR="00000000" w:rsidRPr="00066175" w:rsidRDefault="00066175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5BE1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5FCBCDF3" w14:textId="7777777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307" w14:textId="77777777" w:rsidR="00000000" w:rsidRPr="00066175" w:rsidRDefault="00066175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A95" w14:textId="77777777" w:rsidR="00000000" w:rsidRPr="00066175" w:rsidRDefault="00066175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1F5" w14:textId="77777777" w:rsidR="00000000" w:rsidRPr="00066175" w:rsidRDefault="00066175">
            <w:pPr>
              <w:pStyle w:val="ConsPlusNormal"/>
            </w:pPr>
          </w:p>
        </w:tc>
      </w:tr>
    </w:tbl>
    <w:p w14:paraId="28A8DD56" w14:textId="77777777" w:rsidR="00000000" w:rsidRDefault="00066175">
      <w:pPr>
        <w:pStyle w:val="ConsPlusNormal"/>
        <w:jc w:val="both"/>
      </w:pPr>
    </w:p>
    <w:p w14:paraId="714001F5" w14:textId="77777777" w:rsidR="00000000" w:rsidRDefault="00066175">
      <w:pPr>
        <w:pStyle w:val="ConsPlusNonformat"/>
        <w:jc w:val="both"/>
      </w:pPr>
      <w:r>
        <w:t>Описание организации оценивания и правил определения результатов оценивания</w:t>
      </w:r>
    </w:p>
    <w:p w14:paraId="3F980C6A" w14:textId="77777777" w:rsidR="00000000" w:rsidRDefault="00066175">
      <w:pPr>
        <w:pStyle w:val="ConsPlusNonformat"/>
        <w:jc w:val="both"/>
      </w:pPr>
      <w:r>
        <w:t>___________________________________________________________________________</w:t>
      </w:r>
    </w:p>
    <w:p w14:paraId="47211473" w14:textId="77777777" w:rsidR="00000000" w:rsidRDefault="00066175">
      <w:pPr>
        <w:pStyle w:val="ConsPlusNonformat"/>
        <w:jc w:val="both"/>
      </w:pPr>
      <w:r>
        <w:t>___________________________________________________________________________</w:t>
      </w:r>
    </w:p>
    <w:p w14:paraId="5B1A66BA" w14:textId="77777777" w:rsidR="00000000" w:rsidRDefault="00066175">
      <w:pPr>
        <w:pStyle w:val="ConsPlusNonformat"/>
        <w:jc w:val="both"/>
      </w:pPr>
      <w:r>
        <w:t>________________________</w:t>
      </w:r>
      <w:r>
        <w:t>___________________________________________________</w:t>
      </w:r>
    </w:p>
    <w:p w14:paraId="1EE3DD71" w14:textId="77777777" w:rsidR="00000000" w:rsidRDefault="00066175">
      <w:pPr>
        <w:pStyle w:val="ConsPlusNonformat"/>
        <w:jc w:val="both"/>
      </w:pPr>
      <w:r>
        <w:t>___________________________________________________________________________</w:t>
      </w:r>
    </w:p>
    <w:p w14:paraId="26B2F2CC" w14:textId="77777777" w:rsidR="00000000" w:rsidRDefault="00066175">
      <w:pPr>
        <w:pStyle w:val="ConsPlusNonformat"/>
        <w:jc w:val="both"/>
      </w:pPr>
    </w:p>
    <w:p w14:paraId="3A193F2C" w14:textId="77777777" w:rsidR="00000000" w:rsidRDefault="00066175">
      <w:pPr>
        <w:pStyle w:val="ConsPlusNonformat"/>
        <w:jc w:val="both"/>
      </w:pPr>
      <w:r>
        <w:t>Описать  в  свободной  форме  организацию  оценивания,  выбрав  необходимые</w:t>
      </w:r>
    </w:p>
    <w:p w14:paraId="75994443" w14:textId="77777777" w:rsidR="00000000" w:rsidRDefault="00066175">
      <w:pPr>
        <w:pStyle w:val="ConsPlusNonformat"/>
        <w:jc w:val="both"/>
      </w:pPr>
      <w:r>
        <w:t>вопросы и ответив на них. Вопросы:</w:t>
      </w:r>
    </w:p>
    <w:p w14:paraId="13DCB0E9" w14:textId="77777777" w:rsidR="00000000" w:rsidRDefault="00066175">
      <w:pPr>
        <w:pStyle w:val="ConsPlusNonformat"/>
        <w:jc w:val="both"/>
      </w:pPr>
      <w:r>
        <w:t>- как организова</w:t>
      </w:r>
      <w:r>
        <w:t>н экзамен/зачет/контрольная работа: из чего он  состоит,  в</w:t>
      </w:r>
    </w:p>
    <w:p w14:paraId="147B83C8" w14:textId="77777777" w:rsidR="00000000" w:rsidRDefault="00066175">
      <w:pPr>
        <w:pStyle w:val="ConsPlusNonformat"/>
        <w:jc w:val="both"/>
      </w:pPr>
      <w:r>
        <w:t>какой  последовательности  выполняются  задания, какова длительность этапов</w:t>
      </w:r>
    </w:p>
    <w:p w14:paraId="617B5EC7" w14:textId="77777777" w:rsidR="00000000" w:rsidRDefault="00066175">
      <w:pPr>
        <w:pStyle w:val="ConsPlusNonformat"/>
        <w:jc w:val="both"/>
      </w:pPr>
      <w:r>
        <w:t>экзамена  (при наличии) и их составляющих  (подготовка/выполнение  задания,</w:t>
      </w:r>
    </w:p>
    <w:p w14:paraId="54EFF14D" w14:textId="77777777" w:rsidR="00000000" w:rsidRDefault="00066175">
      <w:pPr>
        <w:pStyle w:val="ConsPlusNonformat"/>
        <w:jc w:val="both"/>
      </w:pPr>
      <w:r>
        <w:t>ответ/защита/собеседование с одним студентом</w:t>
      </w:r>
      <w:r>
        <w:t xml:space="preserve"> и т.д.;</w:t>
      </w:r>
    </w:p>
    <w:p w14:paraId="1408FE3A" w14:textId="77777777" w:rsidR="00000000" w:rsidRDefault="00066175">
      <w:pPr>
        <w:pStyle w:val="ConsPlusNonformat"/>
        <w:jc w:val="both"/>
      </w:pPr>
      <w:r>
        <w:t>- каковы количество и квалификация экспертов (экзаменаторов);</w:t>
      </w:r>
    </w:p>
    <w:p w14:paraId="380DB616" w14:textId="77777777" w:rsidR="00000000" w:rsidRDefault="00066175">
      <w:pPr>
        <w:pStyle w:val="ConsPlusNonformat"/>
        <w:jc w:val="both"/>
      </w:pPr>
      <w:r>
        <w:t>-  какова  степень  публичности  процедуры  оценки:  от  присутствия только</w:t>
      </w:r>
    </w:p>
    <w:p w14:paraId="010F3A9F" w14:textId="77777777" w:rsidR="00000000" w:rsidRDefault="00066175">
      <w:pPr>
        <w:pStyle w:val="ConsPlusNonformat"/>
        <w:jc w:val="both"/>
      </w:pPr>
      <w:r>
        <w:t>экспертов   (экзаменаторов)  до  открытой  процедуры  защиты  (презентации,</w:t>
      </w:r>
    </w:p>
    <w:p w14:paraId="404883F5" w14:textId="77777777" w:rsidR="00000000" w:rsidRDefault="00066175">
      <w:pPr>
        <w:pStyle w:val="ConsPlusNonformat"/>
        <w:jc w:val="both"/>
      </w:pPr>
      <w:r>
        <w:t>собеседования, выполнения практической работы и т.п);</w:t>
      </w:r>
    </w:p>
    <w:p w14:paraId="38FB2F90" w14:textId="77777777" w:rsidR="00000000" w:rsidRDefault="00066175">
      <w:pPr>
        <w:pStyle w:val="ConsPlusNonformat"/>
        <w:jc w:val="both"/>
      </w:pPr>
      <w:r>
        <w:t>-  какие  решения  и  на  основании  чего  (какой шкалы) могут быть приняты</w:t>
      </w:r>
    </w:p>
    <w:p w14:paraId="175C7949" w14:textId="77777777" w:rsidR="00000000" w:rsidRDefault="00066175">
      <w:pPr>
        <w:pStyle w:val="ConsPlusNonformat"/>
        <w:jc w:val="both"/>
      </w:pPr>
      <w:r>
        <w:t>экспертной  (экзаменационной)  комиссией  по  итог</w:t>
      </w:r>
      <w:r>
        <w:t>ам  проведения  процедуры</w:t>
      </w:r>
    </w:p>
    <w:p w14:paraId="51A5B46B" w14:textId="77777777" w:rsidR="00000000" w:rsidRDefault="00066175">
      <w:pPr>
        <w:pStyle w:val="ConsPlusNonformat"/>
        <w:jc w:val="both"/>
      </w:pPr>
      <w:r>
        <w:t>оценивания,  привести  формулировки  решений и общее описание оснований для</w:t>
      </w:r>
    </w:p>
    <w:p w14:paraId="5D0750F9" w14:textId="77777777" w:rsidR="00000000" w:rsidRDefault="00066175">
      <w:pPr>
        <w:pStyle w:val="ConsPlusNonformat"/>
        <w:jc w:val="both"/>
      </w:pPr>
      <w:r>
        <w:t>этих решений.</w:t>
      </w:r>
    </w:p>
    <w:p w14:paraId="7CBA5411" w14:textId="77777777" w:rsidR="00000000" w:rsidRDefault="00066175">
      <w:pPr>
        <w:pStyle w:val="ConsPlusNonformat"/>
        <w:jc w:val="both"/>
      </w:pPr>
    </w:p>
    <w:p w14:paraId="13381ACC" w14:textId="77777777" w:rsidR="00000000" w:rsidRDefault="00066175">
      <w:pPr>
        <w:pStyle w:val="ConsPlusNonformat"/>
        <w:jc w:val="both"/>
      </w:pPr>
      <w:r>
        <w:t xml:space="preserve">                       II. КОМПЛЕКТ ОЦЕНОЧНЫХ СРЕДСТВ</w:t>
      </w:r>
    </w:p>
    <w:p w14:paraId="6A68B915" w14:textId="77777777" w:rsidR="00000000" w:rsidRDefault="00066175">
      <w:pPr>
        <w:pStyle w:val="ConsPlusNonformat"/>
        <w:jc w:val="both"/>
      </w:pPr>
    </w:p>
    <w:p w14:paraId="4E914494" w14:textId="77777777" w:rsidR="00000000" w:rsidRDefault="00066175">
      <w:pPr>
        <w:pStyle w:val="ConsPlusNonformat"/>
        <w:jc w:val="both"/>
      </w:pPr>
      <w:r>
        <w:t xml:space="preserve">                   2.1. ЗАДАНИЯ, ВЫПОЛНЯЕМЫЕ НА ЭКЗАМЕНЕ</w:t>
      </w:r>
    </w:p>
    <w:p w14:paraId="3600B576" w14:textId="77777777" w:rsidR="00000000" w:rsidRDefault="00066175">
      <w:pPr>
        <w:pStyle w:val="ConsPlusNonformat"/>
        <w:jc w:val="both"/>
      </w:pPr>
    </w:p>
    <w:p w14:paraId="543E4596" w14:textId="77777777" w:rsidR="00000000" w:rsidRDefault="00066175">
      <w:pPr>
        <w:pStyle w:val="ConsPlusNonformat"/>
        <w:jc w:val="both"/>
      </w:pPr>
      <w:r>
        <w:t xml:space="preserve">                        ЗА</w:t>
      </w:r>
      <w:r>
        <w:t>ДАНИЕ N __________________</w:t>
      </w:r>
    </w:p>
    <w:p w14:paraId="74005D89" w14:textId="77777777" w:rsidR="00000000" w:rsidRDefault="00066175">
      <w:pPr>
        <w:pStyle w:val="ConsPlusNonformat"/>
        <w:jc w:val="both"/>
      </w:pPr>
    </w:p>
    <w:p w14:paraId="4D114D00" w14:textId="77777777" w:rsidR="00000000" w:rsidRDefault="00066175">
      <w:pPr>
        <w:pStyle w:val="ConsPlusNonformat"/>
        <w:jc w:val="both"/>
      </w:pPr>
      <w:r>
        <w:t>Текст типового задания: ___________________________________________________</w:t>
      </w:r>
    </w:p>
    <w:p w14:paraId="2BC3D922" w14:textId="77777777" w:rsidR="00000000" w:rsidRDefault="00066175">
      <w:pPr>
        <w:pStyle w:val="ConsPlusNonformat"/>
        <w:jc w:val="both"/>
      </w:pPr>
      <w:r>
        <w:t>___________________________________________________________________________</w:t>
      </w:r>
    </w:p>
    <w:p w14:paraId="136DC8EB" w14:textId="77777777" w:rsidR="00000000" w:rsidRDefault="0006617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000000" w:rsidRPr="00066175" w14:paraId="4DC35C37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917F" w14:textId="77777777" w:rsidR="00000000" w:rsidRPr="00066175" w:rsidRDefault="00066175">
            <w:pPr>
              <w:pStyle w:val="ConsPlusNormal"/>
              <w:jc w:val="center"/>
            </w:pPr>
            <w:r w:rsidRPr="00066175">
              <w:t>Предмет(ы) оценивания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A2D6" w14:textId="77777777" w:rsidR="00000000" w:rsidRPr="00066175" w:rsidRDefault="00066175">
            <w:pPr>
              <w:pStyle w:val="ConsPlusNormal"/>
              <w:jc w:val="center"/>
            </w:pPr>
            <w:r w:rsidRPr="00066175">
              <w:t>Объект(ы) оценивания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9C39" w14:textId="77777777" w:rsidR="00000000" w:rsidRPr="00066175" w:rsidRDefault="00066175">
            <w:pPr>
              <w:pStyle w:val="ConsPlusNormal"/>
              <w:jc w:val="center"/>
            </w:pPr>
            <w:r w:rsidRPr="00066175">
              <w:t>Показатели оценки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FE30" w14:textId="77777777" w:rsidR="00000000" w:rsidRPr="00066175" w:rsidRDefault="00066175">
            <w:pPr>
              <w:pStyle w:val="ConsPlusNormal"/>
              <w:jc w:val="center"/>
            </w:pPr>
            <w:r w:rsidRPr="00066175">
              <w:t>Критерии оценк</w:t>
            </w:r>
            <w:r w:rsidRPr="00066175">
              <w:t>и</w:t>
            </w:r>
          </w:p>
        </w:tc>
      </w:tr>
      <w:tr w:rsidR="00000000" w:rsidRPr="00066175" w14:paraId="5A729714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8F95" w14:textId="77777777" w:rsidR="00000000" w:rsidRPr="00066175" w:rsidRDefault="00066175">
            <w:pPr>
              <w:pStyle w:val="ConsPlusNormal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2CA9" w14:textId="77777777" w:rsidR="00000000" w:rsidRPr="00066175" w:rsidRDefault="00066175">
            <w:pPr>
              <w:pStyle w:val="ConsPlusNormal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0798" w14:textId="77777777" w:rsidR="00000000" w:rsidRPr="00066175" w:rsidRDefault="00066175">
            <w:pPr>
              <w:pStyle w:val="ConsPlusNormal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0E89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3C26B048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719" w14:textId="77777777" w:rsidR="00000000" w:rsidRPr="00066175" w:rsidRDefault="00066175">
            <w:pPr>
              <w:pStyle w:val="ConsPlusNormal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3C50" w14:textId="77777777" w:rsidR="00000000" w:rsidRPr="00066175" w:rsidRDefault="00066175">
            <w:pPr>
              <w:pStyle w:val="ConsPlusNormal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70D9" w14:textId="77777777" w:rsidR="00000000" w:rsidRPr="00066175" w:rsidRDefault="00066175">
            <w:pPr>
              <w:pStyle w:val="ConsPlusNormal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1FFB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3F885D1F" w14:textId="77777777"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9AAA" w14:textId="77777777" w:rsidR="00000000" w:rsidRPr="00066175" w:rsidRDefault="00066175">
            <w:pPr>
              <w:pStyle w:val="ConsPlusNormal"/>
              <w:jc w:val="both"/>
            </w:pPr>
            <w:r w:rsidRPr="00066175">
              <w:t>Условия выполнения задания</w:t>
            </w:r>
          </w:p>
          <w:p w14:paraId="104B43CD" w14:textId="77777777" w:rsidR="00000000" w:rsidRPr="00066175" w:rsidRDefault="00066175">
            <w:pPr>
              <w:pStyle w:val="ConsPlusNormal"/>
              <w:jc w:val="both"/>
            </w:pPr>
            <w:r w:rsidRPr="00066175">
              <w:t>1. Место (время) выполнения задания (на учебной/производственной практике, на рабочем месте, например, в цеху организации (предприятия), мастерской ОУ (ресурсного центра), организации, предприятия, на полигоне, в учебной фирме, в аудитории и т.п.): _______</w:t>
            </w:r>
            <w:r w:rsidRPr="00066175">
              <w:t>_____________________</w:t>
            </w:r>
          </w:p>
          <w:p w14:paraId="3274D35C" w14:textId="77777777" w:rsidR="00000000" w:rsidRPr="00066175" w:rsidRDefault="00066175">
            <w:pPr>
              <w:pStyle w:val="ConsPlusNormal"/>
              <w:jc w:val="both"/>
            </w:pPr>
            <w:r w:rsidRPr="00066175">
              <w:t>2. Максимальное время выполнения задания: __________ мин./час.</w:t>
            </w:r>
          </w:p>
          <w:p w14:paraId="46DD39A0" w14:textId="77777777" w:rsidR="00000000" w:rsidRPr="00066175" w:rsidRDefault="00066175">
            <w:pPr>
              <w:pStyle w:val="ConsPlusNormal"/>
              <w:jc w:val="both"/>
            </w:pPr>
            <w:r w:rsidRPr="00066175">
              <w:t xml:space="preserve">3. Вы можете воспользоваться (указать используемое оборудование (инвентарь), расходные материалы, литературу и другие источники, информационно-коммуникационные технологии </w:t>
            </w:r>
            <w:r w:rsidRPr="00066175">
              <w:t>и проч.) _____________________ 4.</w:t>
            </w:r>
          </w:p>
          <w:p w14:paraId="2FF89AB9" w14:textId="77777777" w:rsidR="00000000" w:rsidRPr="00066175" w:rsidRDefault="00066175">
            <w:pPr>
              <w:pStyle w:val="ConsPlusNormal"/>
              <w:jc w:val="both"/>
            </w:pPr>
            <w:r w:rsidRPr="00066175">
              <w:t>Указать другие характеристики, отражающие сущность задания: в реальных (модельных) условиях профессиональной деятельности и т.д., и т.п. _______________</w:t>
            </w:r>
          </w:p>
          <w:p w14:paraId="6F547EC0" w14:textId="77777777" w:rsidR="00000000" w:rsidRPr="00066175" w:rsidRDefault="00066175">
            <w:pPr>
              <w:pStyle w:val="ConsPlusNormal"/>
              <w:jc w:val="both"/>
            </w:pPr>
            <w:r w:rsidRPr="00066175">
              <w:t>Если условия выполнения для разных вариантов различаются, их необходи</w:t>
            </w:r>
            <w:r w:rsidRPr="00066175">
              <w:t>мо привести после текста каждого варианта задания.</w:t>
            </w:r>
          </w:p>
          <w:p w14:paraId="178F79E6" w14:textId="77777777" w:rsidR="00000000" w:rsidRPr="00066175" w:rsidRDefault="00066175">
            <w:pPr>
              <w:pStyle w:val="ConsPlusNormal"/>
              <w:jc w:val="both"/>
            </w:pPr>
            <w:r w:rsidRPr="00066175">
              <w:t>Вариант (вопрос, задача и т.п.) 1. ______________________________________</w:t>
            </w:r>
          </w:p>
          <w:p w14:paraId="764420A0" w14:textId="77777777" w:rsidR="00000000" w:rsidRPr="00066175" w:rsidRDefault="00066175">
            <w:pPr>
              <w:pStyle w:val="ConsPlusNormal"/>
              <w:jc w:val="both"/>
            </w:pPr>
            <w:r w:rsidRPr="00066175">
              <w:t>Вариант (вопрос, задача и т.п.) 2. ______________________________________</w:t>
            </w:r>
          </w:p>
          <w:p w14:paraId="2EA4A38B" w14:textId="77777777" w:rsidR="00000000" w:rsidRPr="00066175" w:rsidRDefault="00066175">
            <w:pPr>
              <w:pStyle w:val="ConsPlusNormal"/>
              <w:jc w:val="both"/>
            </w:pPr>
            <w:r w:rsidRPr="00066175">
              <w:t>Вариант (вопрос, задача и т.п.) 3. ______________________</w:t>
            </w:r>
            <w:r w:rsidRPr="00066175">
              <w:t>________________</w:t>
            </w:r>
          </w:p>
          <w:p w14:paraId="7D22EA6D" w14:textId="77777777" w:rsidR="00000000" w:rsidRPr="00066175" w:rsidRDefault="00066175">
            <w:pPr>
              <w:pStyle w:val="ConsPlusNormal"/>
              <w:jc w:val="both"/>
            </w:pPr>
            <w:r w:rsidRPr="00066175">
              <w:t>Вариант (вопрос, задача и т.п.) n. ______________________________________</w:t>
            </w:r>
          </w:p>
        </w:tc>
      </w:tr>
    </w:tbl>
    <w:p w14:paraId="6D693C1C" w14:textId="77777777" w:rsidR="00000000" w:rsidRDefault="00066175">
      <w:pPr>
        <w:pStyle w:val="ConsPlusNormal"/>
        <w:jc w:val="both"/>
      </w:pPr>
    </w:p>
    <w:p w14:paraId="7933F3CE" w14:textId="77777777" w:rsidR="00000000" w:rsidRDefault="00066175">
      <w:pPr>
        <w:pStyle w:val="ConsPlusNonformat"/>
        <w:jc w:val="both"/>
      </w:pPr>
      <w:r>
        <w:t xml:space="preserve">                      2.2. ПОДГОТОВКА И ЗАЩИТА ПРОЕКТА</w:t>
      </w:r>
    </w:p>
    <w:p w14:paraId="591D2CEE" w14:textId="77777777" w:rsidR="00000000" w:rsidRDefault="0006617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3398"/>
        <w:gridCol w:w="2835"/>
      </w:tblGrid>
      <w:tr w:rsidR="00000000" w:rsidRPr="00066175" w14:paraId="4DA13057" w14:textId="77777777"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37B" w14:textId="77777777" w:rsidR="00000000" w:rsidRPr="00066175" w:rsidRDefault="00066175">
            <w:pPr>
              <w:pStyle w:val="ConsPlusNormal"/>
            </w:pPr>
            <w:r w:rsidRPr="00066175">
              <w:t>Примерная тематика:</w:t>
            </w:r>
          </w:p>
          <w:p w14:paraId="0793BA8A" w14:textId="77777777" w:rsidR="00000000" w:rsidRPr="00066175" w:rsidRDefault="00066175">
            <w:pPr>
              <w:pStyle w:val="ConsPlusNormal"/>
            </w:pPr>
            <w:r w:rsidRPr="00066175">
              <w:t>1.</w:t>
            </w:r>
          </w:p>
          <w:p w14:paraId="49680657" w14:textId="77777777" w:rsidR="00000000" w:rsidRPr="00066175" w:rsidRDefault="00066175">
            <w:pPr>
              <w:pStyle w:val="ConsPlusNormal"/>
            </w:pPr>
            <w:r w:rsidRPr="00066175">
              <w:t>2.</w:t>
            </w:r>
          </w:p>
          <w:p w14:paraId="36C81903" w14:textId="77777777" w:rsidR="00000000" w:rsidRPr="00066175" w:rsidRDefault="00066175">
            <w:pPr>
              <w:pStyle w:val="ConsPlusNormal"/>
            </w:pPr>
            <w:r w:rsidRPr="00066175">
              <w:t>n.</w:t>
            </w:r>
          </w:p>
          <w:p w14:paraId="35746706" w14:textId="77777777" w:rsidR="00000000" w:rsidRPr="00066175" w:rsidRDefault="00066175">
            <w:pPr>
              <w:pStyle w:val="ConsPlusNormal"/>
            </w:pPr>
            <w:r w:rsidRPr="00066175">
              <w:t>Требования к структуре и оформлению проекта ______________________________</w:t>
            </w:r>
          </w:p>
        </w:tc>
      </w:tr>
      <w:tr w:rsidR="00000000" w:rsidRPr="00066175" w14:paraId="5F383918" w14:textId="77777777"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474F" w14:textId="77777777" w:rsidR="00000000" w:rsidRPr="00066175" w:rsidRDefault="00066175">
            <w:pPr>
              <w:pStyle w:val="ConsPlusNormal"/>
              <w:jc w:val="both"/>
            </w:pPr>
            <w:r w:rsidRPr="00066175">
              <w:t>Оценка проекта (включая структуру и оформление)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30A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1548355C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2BFB" w14:textId="77777777" w:rsidR="00000000" w:rsidRPr="00066175" w:rsidRDefault="00066175">
            <w:pPr>
              <w:pStyle w:val="ConsPlusNormal"/>
              <w:jc w:val="center"/>
            </w:pPr>
            <w:r w:rsidRPr="00066175">
              <w:t>Предмет(ы) оценивания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2FE" w14:textId="77777777" w:rsidR="00000000" w:rsidRPr="00066175" w:rsidRDefault="00066175">
            <w:pPr>
              <w:pStyle w:val="ConsPlusNormal"/>
              <w:jc w:val="center"/>
            </w:pPr>
            <w:r w:rsidRPr="00066175">
              <w:t>Показатели оценки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96B4" w14:textId="77777777" w:rsidR="00000000" w:rsidRPr="00066175" w:rsidRDefault="00066175">
            <w:pPr>
              <w:pStyle w:val="ConsPlusNormal"/>
              <w:jc w:val="center"/>
            </w:pPr>
            <w:r w:rsidRPr="00066175">
              <w:t>Критерии оценки</w:t>
            </w:r>
          </w:p>
        </w:tc>
      </w:tr>
      <w:tr w:rsidR="00000000" w:rsidRPr="00066175" w14:paraId="44346799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C638" w14:textId="77777777" w:rsidR="00000000" w:rsidRPr="00066175" w:rsidRDefault="00066175">
            <w:pPr>
              <w:pStyle w:val="ConsPlusNormal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3DE" w14:textId="77777777" w:rsidR="00000000" w:rsidRPr="00066175" w:rsidRDefault="0006617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E53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5094B5BD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436E" w14:textId="77777777" w:rsidR="00000000" w:rsidRPr="00066175" w:rsidRDefault="00066175">
            <w:pPr>
              <w:pStyle w:val="ConsPlusNormal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D8C" w14:textId="77777777" w:rsidR="00000000" w:rsidRPr="00066175" w:rsidRDefault="0006617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C4D9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2DD246C1" w14:textId="77777777"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5A1" w14:textId="77777777" w:rsidR="00000000" w:rsidRPr="00066175" w:rsidRDefault="00066175">
            <w:pPr>
              <w:pStyle w:val="ConsPlusNormal"/>
            </w:pPr>
            <w:r w:rsidRPr="00066175">
              <w:lastRenderedPageBreak/>
              <w:t>Оценка защиты проекта (при наличии)</w:t>
            </w:r>
          </w:p>
        </w:tc>
      </w:tr>
      <w:tr w:rsidR="00000000" w:rsidRPr="00066175" w14:paraId="0A18B389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17ED" w14:textId="77777777" w:rsidR="00000000" w:rsidRPr="00066175" w:rsidRDefault="00066175">
            <w:pPr>
              <w:pStyle w:val="ConsPlusNormal"/>
              <w:jc w:val="center"/>
            </w:pPr>
            <w:r w:rsidRPr="00066175">
              <w:t>Предмет(ы) оценивания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9AF" w14:textId="77777777" w:rsidR="00000000" w:rsidRPr="00066175" w:rsidRDefault="00066175">
            <w:pPr>
              <w:pStyle w:val="ConsPlusNormal"/>
              <w:jc w:val="center"/>
            </w:pPr>
            <w:r w:rsidRPr="00066175">
              <w:t>Показатели оценки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858" w14:textId="77777777" w:rsidR="00000000" w:rsidRPr="00066175" w:rsidRDefault="00066175">
            <w:pPr>
              <w:pStyle w:val="ConsPlusNormal"/>
              <w:jc w:val="center"/>
            </w:pPr>
            <w:r w:rsidRPr="00066175">
              <w:t>Критерии оценки</w:t>
            </w:r>
          </w:p>
        </w:tc>
      </w:tr>
      <w:tr w:rsidR="00000000" w:rsidRPr="00066175" w14:paraId="6FDB1B2E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40E5" w14:textId="77777777" w:rsidR="00000000" w:rsidRPr="00066175" w:rsidRDefault="00066175">
            <w:pPr>
              <w:pStyle w:val="ConsPlusNormal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7EE4" w14:textId="77777777" w:rsidR="00000000" w:rsidRPr="00066175" w:rsidRDefault="0006617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A14E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1E2F4EDA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987D" w14:textId="77777777" w:rsidR="00000000" w:rsidRPr="00066175" w:rsidRDefault="00066175">
            <w:pPr>
              <w:pStyle w:val="ConsPlusNormal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D917" w14:textId="77777777" w:rsidR="00000000" w:rsidRPr="00066175" w:rsidRDefault="0006617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0D7E" w14:textId="77777777" w:rsidR="00000000" w:rsidRPr="00066175" w:rsidRDefault="00066175">
            <w:pPr>
              <w:pStyle w:val="ConsPlusNormal"/>
            </w:pPr>
          </w:p>
        </w:tc>
      </w:tr>
    </w:tbl>
    <w:p w14:paraId="17F0BDE4" w14:textId="77777777" w:rsidR="00000000" w:rsidRDefault="00066175">
      <w:pPr>
        <w:pStyle w:val="ConsPlusNormal"/>
        <w:jc w:val="both"/>
      </w:pPr>
    </w:p>
    <w:p w14:paraId="09B18C41" w14:textId="77777777" w:rsidR="00000000" w:rsidRDefault="00066175">
      <w:pPr>
        <w:pStyle w:val="ConsPlusNonformat"/>
        <w:jc w:val="both"/>
      </w:pPr>
      <w:r>
        <w:t xml:space="preserve">                     2.3. ПОДГОТОВКА И ЗАЩИТА ПОРТФОЛИО</w:t>
      </w:r>
    </w:p>
    <w:p w14:paraId="7B5E4478" w14:textId="77777777" w:rsidR="00000000" w:rsidRDefault="0006617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3398"/>
        <w:gridCol w:w="2835"/>
      </w:tblGrid>
      <w:tr w:rsidR="00000000" w:rsidRPr="00066175" w14:paraId="73ECC518" w14:textId="77777777"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BE6" w14:textId="77777777" w:rsidR="00000000" w:rsidRPr="00066175" w:rsidRDefault="00066175">
            <w:pPr>
              <w:pStyle w:val="ConsPlusNormal"/>
            </w:pPr>
            <w:r w:rsidRPr="00066175">
              <w:t>Перечень документов, входящих в портфолио:</w:t>
            </w:r>
          </w:p>
          <w:p w14:paraId="3F507D95" w14:textId="77777777" w:rsidR="00000000" w:rsidRPr="00066175" w:rsidRDefault="00066175">
            <w:pPr>
              <w:pStyle w:val="ConsPlusNormal"/>
            </w:pPr>
            <w:r w:rsidRPr="00066175">
              <w:t>1.</w:t>
            </w:r>
          </w:p>
          <w:p w14:paraId="0DEE8D9B" w14:textId="77777777" w:rsidR="00000000" w:rsidRPr="00066175" w:rsidRDefault="00066175">
            <w:pPr>
              <w:pStyle w:val="ConsPlusNormal"/>
            </w:pPr>
            <w:r w:rsidRPr="00066175">
              <w:t>2.</w:t>
            </w:r>
          </w:p>
          <w:p w14:paraId="13BB29EF" w14:textId="77777777" w:rsidR="00000000" w:rsidRPr="00066175" w:rsidRDefault="00066175">
            <w:pPr>
              <w:pStyle w:val="ConsPlusNormal"/>
            </w:pPr>
            <w:r w:rsidRPr="00066175">
              <w:t>n.</w:t>
            </w:r>
          </w:p>
          <w:p w14:paraId="0E447943" w14:textId="77777777" w:rsidR="00000000" w:rsidRPr="00066175" w:rsidRDefault="00066175">
            <w:pPr>
              <w:pStyle w:val="ConsPlusNormal"/>
            </w:pPr>
            <w:r w:rsidRPr="00066175">
              <w:t>Требования к оформлению портфолио: ______________________</w:t>
            </w:r>
          </w:p>
        </w:tc>
      </w:tr>
      <w:tr w:rsidR="00000000" w:rsidRPr="00066175" w14:paraId="588532E6" w14:textId="77777777"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E0A" w14:textId="77777777" w:rsidR="00000000" w:rsidRPr="00066175" w:rsidRDefault="00066175">
            <w:pPr>
              <w:pStyle w:val="ConsPlusNormal"/>
            </w:pPr>
            <w:r w:rsidRPr="00066175">
              <w:t>Оценка портфолио (включая требования к оформлению)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2D72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64C6AE99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7C26" w14:textId="77777777" w:rsidR="00000000" w:rsidRPr="00066175" w:rsidRDefault="00066175">
            <w:pPr>
              <w:pStyle w:val="ConsPlusNormal"/>
              <w:jc w:val="center"/>
            </w:pPr>
            <w:r w:rsidRPr="00066175">
              <w:t>Предмет(ы) оценивания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212" w14:textId="77777777" w:rsidR="00000000" w:rsidRPr="00066175" w:rsidRDefault="00066175">
            <w:pPr>
              <w:pStyle w:val="ConsPlusNormal"/>
              <w:jc w:val="center"/>
            </w:pPr>
            <w:r w:rsidRPr="00066175">
              <w:t>Показатели оценки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315" w14:textId="77777777" w:rsidR="00000000" w:rsidRPr="00066175" w:rsidRDefault="00066175">
            <w:pPr>
              <w:pStyle w:val="ConsPlusNormal"/>
              <w:jc w:val="center"/>
            </w:pPr>
            <w:r w:rsidRPr="00066175">
              <w:t>Критерии оценки</w:t>
            </w:r>
          </w:p>
        </w:tc>
      </w:tr>
      <w:tr w:rsidR="00000000" w:rsidRPr="00066175" w14:paraId="6D0138FF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18D9" w14:textId="77777777" w:rsidR="00000000" w:rsidRPr="00066175" w:rsidRDefault="00066175">
            <w:pPr>
              <w:pStyle w:val="ConsPlusNormal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A92" w14:textId="77777777" w:rsidR="00000000" w:rsidRPr="00066175" w:rsidRDefault="0006617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A6A7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55C43045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0CA" w14:textId="77777777" w:rsidR="00000000" w:rsidRPr="00066175" w:rsidRDefault="00066175">
            <w:pPr>
              <w:pStyle w:val="ConsPlusNormal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F3C9" w14:textId="77777777" w:rsidR="00000000" w:rsidRPr="00066175" w:rsidRDefault="0006617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045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64DEF74D" w14:textId="77777777"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B2A9" w14:textId="77777777" w:rsidR="00000000" w:rsidRPr="00066175" w:rsidRDefault="00066175">
            <w:pPr>
              <w:pStyle w:val="ConsPlusNormal"/>
            </w:pPr>
            <w:r w:rsidRPr="00066175">
              <w:t>Оценка презентации и защиты портфолио (при наличии)</w:t>
            </w:r>
          </w:p>
        </w:tc>
      </w:tr>
      <w:tr w:rsidR="00000000" w:rsidRPr="00066175" w14:paraId="5D433C9C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331E" w14:textId="77777777" w:rsidR="00000000" w:rsidRPr="00066175" w:rsidRDefault="00066175">
            <w:pPr>
              <w:pStyle w:val="ConsPlusNormal"/>
              <w:jc w:val="center"/>
            </w:pPr>
            <w:r w:rsidRPr="00066175">
              <w:t>Предмет(ы) оценивания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E030" w14:textId="77777777" w:rsidR="00000000" w:rsidRPr="00066175" w:rsidRDefault="00066175">
            <w:pPr>
              <w:pStyle w:val="ConsPlusNormal"/>
              <w:jc w:val="center"/>
            </w:pPr>
            <w:r w:rsidRPr="00066175">
              <w:t>Показатели оценки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668F" w14:textId="77777777" w:rsidR="00000000" w:rsidRPr="00066175" w:rsidRDefault="00066175">
            <w:pPr>
              <w:pStyle w:val="ConsPlusNormal"/>
              <w:jc w:val="center"/>
            </w:pPr>
            <w:r w:rsidRPr="00066175">
              <w:t>Критерии оценки</w:t>
            </w:r>
          </w:p>
        </w:tc>
      </w:tr>
      <w:tr w:rsidR="00000000" w:rsidRPr="00066175" w14:paraId="36F9D293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381" w14:textId="77777777" w:rsidR="00000000" w:rsidRPr="00066175" w:rsidRDefault="00066175">
            <w:pPr>
              <w:pStyle w:val="ConsPlusNormal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0F36" w14:textId="77777777" w:rsidR="00000000" w:rsidRPr="00066175" w:rsidRDefault="0006617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747E" w14:textId="77777777" w:rsidR="00000000" w:rsidRPr="00066175" w:rsidRDefault="00066175">
            <w:pPr>
              <w:pStyle w:val="ConsPlusNormal"/>
            </w:pPr>
          </w:p>
        </w:tc>
      </w:tr>
      <w:tr w:rsidR="00000000" w:rsidRPr="00066175" w14:paraId="0419A6D2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3236" w14:textId="77777777" w:rsidR="00000000" w:rsidRPr="00066175" w:rsidRDefault="00066175">
            <w:pPr>
              <w:pStyle w:val="ConsPlusNormal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0F2A" w14:textId="77777777" w:rsidR="00000000" w:rsidRPr="00066175" w:rsidRDefault="0006617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BE64" w14:textId="77777777" w:rsidR="00000000" w:rsidRPr="00066175" w:rsidRDefault="00066175">
            <w:pPr>
              <w:pStyle w:val="ConsPlusNormal"/>
            </w:pPr>
          </w:p>
        </w:tc>
      </w:tr>
    </w:tbl>
    <w:p w14:paraId="67218B5F" w14:textId="77777777" w:rsidR="00000000" w:rsidRDefault="00066175">
      <w:pPr>
        <w:pStyle w:val="ConsPlusNormal"/>
        <w:jc w:val="both"/>
      </w:pPr>
    </w:p>
    <w:p w14:paraId="0CECA77D" w14:textId="77777777" w:rsidR="00000000" w:rsidRDefault="00066175">
      <w:pPr>
        <w:pStyle w:val="ConsPlusNormal"/>
        <w:ind w:firstLine="540"/>
        <w:jc w:val="both"/>
      </w:pPr>
      <w:r>
        <w:t>--------------------------------</w:t>
      </w:r>
    </w:p>
    <w:p w14:paraId="6DE21011" w14:textId="77777777" w:rsidR="00000000" w:rsidRDefault="00066175">
      <w:pPr>
        <w:pStyle w:val="ConsPlusNormal"/>
        <w:spacing w:before="240"/>
        <w:ind w:firstLine="540"/>
        <w:jc w:val="both"/>
      </w:pPr>
      <w:bookmarkStart w:id="11" w:name="Par664"/>
      <w:bookmarkEnd w:id="11"/>
      <w:r>
        <w:t>&lt;1&gt; Например: экзамена, дифференцированного зачета, зачета.</w:t>
      </w:r>
    </w:p>
    <w:p w14:paraId="148F5C15" w14:textId="77777777" w:rsidR="00000000" w:rsidRDefault="00066175">
      <w:pPr>
        <w:pStyle w:val="ConsPlusNormal"/>
        <w:spacing w:before="240"/>
        <w:ind w:firstLine="540"/>
        <w:jc w:val="both"/>
      </w:pPr>
      <w:bookmarkStart w:id="12" w:name="Par665"/>
      <w:bookmarkEnd w:id="12"/>
      <w:r>
        <w:t>&lt;2&gt; Например: письменной контрольной работы, устного опроса, практического (лабораторно-практического) контроля.</w:t>
      </w:r>
    </w:p>
    <w:p w14:paraId="5ACC4780" w14:textId="77777777" w:rsidR="00000000" w:rsidRDefault="00066175">
      <w:pPr>
        <w:pStyle w:val="ConsPlusNormal"/>
        <w:jc w:val="both"/>
      </w:pPr>
    </w:p>
    <w:p w14:paraId="69DFEA57" w14:textId="77777777" w:rsidR="00000000" w:rsidRDefault="00066175">
      <w:pPr>
        <w:pStyle w:val="ConsPlusNormal"/>
        <w:jc w:val="both"/>
      </w:pPr>
    </w:p>
    <w:p w14:paraId="4E2DFA93" w14:textId="77777777" w:rsidR="00066175" w:rsidRDefault="000661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66175">
      <w:headerReference w:type="default" r:id="rId43"/>
      <w:footerReference w:type="default" r:id="rId4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3068" w14:textId="77777777" w:rsidR="00066175" w:rsidRDefault="00066175">
      <w:pPr>
        <w:spacing w:after="0" w:line="240" w:lineRule="auto"/>
      </w:pPr>
      <w:r>
        <w:separator/>
      </w:r>
    </w:p>
  </w:endnote>
  <w:endnote w:type="continuationSeparator" w:id="0">
    <w:p w14:paraId="31380195" w14:textId="77777777" w:rsidR="00066175" w:rsidRDefault="0006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9425" w14:textId="77777777" w:rsidR="00000000" w:rsidRDefault="0006617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066175" w14:paraId="14DD2599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22D533D" w14:textId="77777777" w:rsidR="00000000" w:rsidRPr="00066175" w:rsidRDefault="0006617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 w:rsidRPr="00066175"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 w:rsidRPr="00066175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FDF387A" w14:textId="77777777" w:rsidR="00000000" w:rsidRPr="00066175" w:rsidRDefault="0006617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Pr="00066175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186A10C" w14:textId="77777777" w:rsidR="00000000" w:rsidRPr="00066175" w:rsidRDefault="00066175">
          <w:pPr>
            <w:pStyle w:val="ConsPlusNormal"/>
            <w:jc w:val="right"/>
            <w:rPr>
              <w:sz w:val="20"/>
              <w:szCs w:val="20"/>
            </w:rPr>
          </w:pPr>
          <w:r w:rsidRPr="00066175">
            <w:rPr>
              <w:sz w:val="20"/>
              <w:szCs w:val="20"/>
            </w:rPr>
            <w:t xml:space="preserve">Страница </w:t>
          </w:r>
          <w:r w:rsidRPr="00066175">
            <w:rPr>
              <w:sz w:val="20"/>
              <w:szCs w:val="20"/>
            </w:rPr>
            <w:fldChar w:fldCharType="begin"/>
          </w:r>
          <w:r w:rsidRPr="00066175">
            <w:rPr>
              <w:sz w:val="20"/>
              <w:szCs w:val="20"/>
            </w:rPr>
            <w:instrText>\PAGE</w:instrText>
          </w:r>
          <w:r w:rsidR="00785742" w:rsidRPr="00066175">
            <w:rPr>
              <w:sz w:val="20"/>
              <w:szCs w:val="20"/>
            </w:rPr>
            <w:fldChar w:fldCharType="separate"/>
          </w:r>
          <w:r w:rsidR="00785742" w:rsidRPr="00066175">
            <w:rPr>
              <w:noProof/>
              <w:sz w:val="20"/>
              <w:szCs w:val="20"/>
            </w:rPr>
            <w:t>2</w:t>
          </w:r>
          <w:r w:rsidRPr="00066175">
            <w:rPr>
              <w:sz w:val="20"/>
              <w:szCs w:val="20"/>
            </w:rPr>
            <w:fldChar w:fldCharType="end"/>
          </w:r>
          <w:r w:rsidRPr="00066175">
            <w:rPr>
              <w:sz w:val="20"/>
              <w:szCs w:val="20"/>
            </w:rPr>
            <w:t xml:space="preserve"> из </w:t>
          </w:r>
          <w:r w:rsidRPr="00066175">
            <w:rPr>
              <w:sz w:val="20"/>
              <w:szCs w:val="20"/>
            </w:rPr>
            <w:fldChar w:fldCharType="begin"/>
          </w:r>
          <w:r w:rsidRPr="00066175">
            <w:rPr>
              <w:sz w:val="20"/>
              <w:szCs w:val="20"/>
            </w:rPr>
            <w:instrText>\NUMPAGES</w:instrText>
          </w:r>
          <w:r w:rsidR="00785742" w:rsidRPr="00066175">
            <w:rPr>
              <w:sz w:val="20"/>
              <w:szCs w:val="20"/>
            </w:rPr>
            <w:fldChar w:fldCharType="separate"/>
          </w:r>
          <w:r w:rsidR="00785742" w:rsidRPr="00066175">
            <w:rPr>
              <w:noProof/>
              <w:sz w:val="20"/>
              <w:szCs w:val="20"/>
            </w:rPr>
            <w:t>3</w:t>
          </w:r>
          <w:r w:rsidRPr="00066175">
            <w:rPr>
              <w:sz w:val="20"/>
              <w:szCs w:val="20"/>
            </w:rPr>
            <w:fldChar w:fldCharType="end"/>
          </w:r>
        </w:p>
      </w:tc>
    </w:tr>
  </w:tbl>
  <w:p w14:paraId="02F82911" w14:textId="77777777" w:rsidR="00000000" w:rsidRDefault="0006617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2286" w14:textId="77777777" w:rsidR="00000000" w:rsidRDefault="0006617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066175" w14:paraId="69E3BA54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A83576D" w14:textId="77777777" w:rsidR="00000000" w:rsidRPr="00066175" w:rsidRDefault="0006617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 w:rsidRPr="00066175"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 w:rsidRPr="00066175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BBDEE67" w14:textId="77777777" w:rsidR="00000000" w:rsidRPr="00066175" w:rsidRDefault="0006617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Pr="00066175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06FBE48" w14:textId="2C98DDD4" w:rsidR="00000000" w:rsidRPr="00066175" w:rsidRDefault="00066175">
          <w:pPr>
            <w:pStyle w:val="ConsPlusNormal"/>
            <w:jc w:val="right"/>
            <w:rPr>
              <w:sz w:val="20"/>
              <w:szCs w:val="20"/>
            </w:rPr>
          </w:pPr>
          <w:r w:rsidRPr="00066175">
            <w:rPr>
              <w:sz w:val="20"/>
              <w:szCs w:val="20"/>
            </w:rPr>
            <w:t xml:space="preserve">Страница </w:t>
          </w:r>
          <w:r w:rsidRPr="00066175">
            <w:rPr>
              <w:sz w:val="20"/>
              <w:szCs w:val="20"/>
            </w:rPr>
            <w:fldChar w:fldCharType="begin"/>
          </w:r>
          <w:r w:rsidRPr="00066175">
            <w:rPr>
              <w:sz w:val="20"/>
              <w:szCs w:val="20"/>
            </w:rPr>
            <w:instrText>\PAGE</w:instrText>
          </w:r>
          <w:r w:rsidR="00785742" w:rsidRPr="00066175">
            <w:rPr>
              <w:sz w:val="20"/>
              <w:szCs w:val="20"/>
            </w:rPr>
            <w:fldChar w:fldCharType="separate"/>
          </w:r>
          <w:r w:rsidR="00785742" w:rsidRPr="00066175">
            <w:rPr>
              <w:noProof/>
              <w:sz w:val="20"/>
              <w:szCs w:val="20"/>
            </w:rPr>
            <w:t>3</w:t>
          </w:r>
          <w:r w:rsidRPr="00066175">
            <w:rPr>
              <w:sz w:val="20"/>
              <w:szCs w:val="20"/>
            </w:rPr>
            <w:fldChar w:fldCharType="end"/>
          </w:r>
          <w:r w:rsidRPr="00066175">
            <w:rPr>
              <w:sz w:val="20"/>
              <w:szCs w:val="20"/>
            </w:rPr>
            <w:t xml:space="preserve"> из </w:t>
          </w:r>
          <w:r w:rsidRPr="00066175">
            <w:rPr>
              <w:sz w:val="20"/>
              <w:szCs w:val="20"/>
            </w:rPr>
            <w:fldChar w:fldCharType="begin"/>
          </w:r>
          <w:r w:rsidRPr="00066175">
            <w:rPr>
              <w:sz w:val="20"/>
              <w:szCs w:val="20"/>
            </w:rPr>
            <w:instrText>\NUMPAGES</w:instrText>
          </w:r>
          <w:r w:rsidR="00785742" w:rsidRPr="00066175">
            <w:rPr>
              <w:sz w:val="20"/>
              <w:szCs w:val="20"/>
            </w:rPr>
            <w:fldChar w:fldCharType="separate"/>
          </w:r>
          <w:r w:rsidR="00785742" w:rsidRPr="00066175">
            <w:rPr>
              <w:noProof/>
              <w:sz w:val="20"/>
              <w:szCs w:val="20"/>
            </w:rPr>
            <w:t>4</w:t>
          </w:r>
          <w:r w:rsidRPr="00066175">
            <w:rPr>
              <w:sz w:val="20"/>
              <w:szCs w:val="20"/>
            </w:rPr>
            <w:fldChar w:fldCharType="end"/>
          </w:r>
        </w:p>
      </w:tc>
    </w:tr>
  </w:tbl>
  <w:p w14:paraId="6070111D" w14:textId="77777777" w:rsidR="00000000" w:rsidRDefault="0006617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0363" w14:textId="77777777" w:rsidR="00066175" w:rsidRDefault="00066175">
      <w:pPr>
        <w:spacing w:after="0" w:line="240" w:lineRule="auto"/>
      </w:pPr>
      <w:r>
        <w:separator/>
      </w:r>
    </w:p>
  </w:footnote>
  <w:footnote w:type="continuationSeparator" w:id="0">
    <w:p w14:paraId="297B9B59" w14:textId="77777777" w:rsidR="00066175" w:rsidRDefault="00066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926"/>
      <w:gridCol w:w="439"/>
      <w:gridCol w:w="4391"/>
    </w:tblGrid>
    <w:tr w:rsidR="00000000" w:rsidRPr="00066175" w14:paraId="2DC22ECD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CAB28A2" w14:textId="77777777" w:rsidR="00000000" w:rsidRPr="00066175" w:rsidRDefault="00066175">
          <w:pPr>
            <w:pStyle w:val="ConsPlusNormal"/>
            <w:rPr>
              <w:sz w:val="16"/>
              <w:szCs w:val="16"/>
            </w:rPr>
          </w:pPr>
          <w:r w:rsidRPr="00066175">
            <w:rPr>
              <w:sz w:val="16"/>
              <w:szCs w:val="16"/>
            </w:rPr>
            <w:t>&lt;Письмо&gt; Минобрнауки России от 22.04.2015 N ВК-1032/06</w:t>
          </w:r>
          <w:r w:rsidRPr="00066175">
            <w:rPr>
              <w:sz w:val="16"/>
              <w:szCs w:val="16"/>
            </w:rPr>
            <w:br/>
            <w:t>"О направлении методических рекомендаций"</w:t>
          </w:r>
          <w:r w:rsidRPr="00066175">
            <w:rPr>
              <w:sz w:val="16"/>
              <w:szCs w:val="16"/>
            </w:rPr>
            <w:br/>
            <w:t>(вместе с "Методическим...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D42C038" w14:textId="77777777" w:rsidR="00000000" w:rsidRPr="00066175" w:rsidRDefault="00066175">
          <w:pPr>
            <w:pStyle w:val="ConsPlusNormal"/>
            <w:jc w:val="center"/>
          </w:pPr>
        </w:p>
        <w:p w14:paraId="74D4F75D" w14:textId="77777777" w:rsidR="00000000" w:rsidRPr="00066175" w:rsidRDefault="0006617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9228E84" w14:textId="77777777" w:rsidR="00000000" w:rsidRPr="00066175" w:rsidRDefault="00066175">
          <w:pPr>
            <w:pStyle w:val="ConsPlusNormal"/>
            <w:jc w:val="right"/>
            <w:rPr>
              <w:sz w:val="16"/>
              <w:szCs w:val="16"/>
            </w:rPr>
          </w:pPr>
          <w:r w:rsidRPr="00066175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066175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066175">
            <w:rPr>
              <w:sz w:val="18"/>
              <w:szCs w:val="18"/>
            </w:rPr>
            <w:br/>
          </w:r>
          <w:r w:rsidRPr="00066175">
            <w:rPr>
              <w:sz w:val="16"/>
              <w:szCs w:val="16"/>
            </w:rPr>
            <w:t>Дата сохранения: 04.06.2021</w:t>
          </w:r>
        </w:p>
      </w:tc>
    </w:tr>
  </w:tbl>
  <w:p w14:paraId="0D8A47F1" w14:textId="77777777" w:rsidR="00000000" w:rsidRDefault="0006617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0CF69762" w14:textId="77777777" w:rsidR="00000000" w:rsidRDefault="0006617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926"/>
      <w:gridCol w:w="439"/>
      <w:gridCol w:w="4391"/>
    </w:tblGrid>
    <w:tr w:rsidR="00000000" w:rsidRPr="00066175" w14:paraId="6F26A7A4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291CA16" w14:textId="77777777" w:rsidR="00000000" w:rsidRPr="00066175" w:rsidRDefault="00066175">
          <w:pPr>
            <w:pStyle w:val="ConsPlusNormal"/>
            <w:rPr>
              <w:sz w:val="16"/>
              <w:szCs w:val="16"/>
            </w:rPr>
          </w:pPr>
          <w:r w:rsidRPr="00066175">
            <w:rPr>
              <w:sz w:val="16"/>
              <w:szCs w:val="16"/>
            </w:rPr>
            <w:t>&lt;Письмо&gt; Минобрнауки России от 22.04.2015 N ВК-1032/06</w:t>
          </w:r>
          <w:r w:rsidRPr="00066175">
            <w:rPr>
              <w:sz w:val="16"/>
              <w:szCs w:val="16"/>
            </w:rPr>
            <w:br/>
            <w:t>"О направлении методических рекомендаций"</w:t>
          </w:r>
          <w:r w:rsidRPr="00066175">
            <w:rPr>
              <w:sz w:val="16"/>
              <w:szCs w:val="16"/>
            </w:rPr>
            <w:br/>
            <w:t>(вместе с "Методическим...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E029323" w14:textId="77777777" w:rsidR="00000000" w:rsidRPr="00066175" w:rsidRDefault="00066175">
          <w:pPr>
            <w:pStyle w:val="ConsPlusNormal"/>
            <w:jc w:val="center"/>
          </w:pPr>
        </w:p>
        <w:p w14:paraId="03D37884" w14:textId="77777777" w:rsidR="00000000" w:rsidRPr="00066175" w:rsidRDefault="0006617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2C3086A" w14:textId="77777777" w:rsidR="00000000" w:rsidRPr="00066175" w:rsidRDefault="00066175">
          <w:pPr>
            <w:pStyle w:val="ConsPlusNormal"/>
            <w:jc w:val="right"/>
            <w:rPr>
              <w:sz w:val="16"/>
              <w:szCs w:val="16"/>
            </w:rPr>
          </w:pPr>
          <w:r w:rsidRPr="00066175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066175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066175">
            <w:rPr>
              <w:sz w:val="18"/>
              <w:szCs w:val="18"/>
            </w:rPr>
            <w:br/>
          </w:r>
          <w:r w:rsidRPr="00066175">
            <w:rPr>
              <w:sz w:val="16"/>
              <w:szCs w:val="16"/>
            </w:rPr>
            <w:t>Дата сохранения: 04.06.2021</w:t>
          </w:r>
        </w:p>
      </w:tc>
    </w:tr>
  </w:tbl>
  <w:p w14:paraId="38FA3650" w14:textId="77777777" w:rsidR="00000000" w:rsidRDefault="0006617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72027F17" w14:textId="77777777" w:rsidR="00000000" w:rsidRDefault="0006617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742"/>
    <w:rsid w:val="00066175"/>
    <w:rsid w:val="0078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E93B0"/>
  <w14:defaultImageDpi w14:val="0"/>
  <w15:docId w15:val="{D629B6CC-4226-4299-B9C4-8B6047D3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1462&amp;date=04.06.2021&amp;demo=1&amp;dst=101013&amp;fld=134" TargetMode="External"/><Relationship Id="rId18" Type="http://schemas.openxmlformats.org/officeDocument/2006/relationships/hyperlink" Target="https://login.consultant.ru/link/?req=doc&amp;base=LAW&amp;n=382637&amp;date=04.06.2021&amp;demo=1" TargetMode="External"/><Relationship Id="rId26" Type="http://schemas.openxmlformats.org/officeDocument/2006/relationships/hyperlink" Target="https://login.consultant.ru/link/?req=doc&amp;base=LAW&amp;n=382637&amp;date=04.06.2021&amp;demo=1&amp;dst=1843&amp;fld=134" TargetMode="External"/><Relationship Id="rId39" Type="http://schemas.openxmlformats.org/officeDocument/2006/relationships/hyperlink" Target="https://login.consultant.ru/link/?req=doc&amp;base=LAW&amp;n=381462&amp;date=04.06.2021&amp;demo=1&amp;dst=101018&amp;fld=134" TargetMode="External"/><Relationship Id="rId21" Type="http://schemas.openxmlformats.org/officeDocument/2006/relationships/hyperlink" Target="https://login.consultant.ru/link/?req=doc&amp;base=LAW&amp;n=161326&amp;date=04.06.2021&amp;demo=1&amp;dst=100069&amp;fld=134" TargetMode="External"/><Relationship Id="rId34" Type="http://schemas.openxmlformats.org/officeDocument/2006/relationships/hyperlink" Target="https://login.consultant.ru/link/?req=doc&amp;base=LAW&amp;n=381462&amp;date=04.06.2021&amp;demo=1&amp;dst=101009&amp;fld=134" TargetMode="External"/><Relationship Id="rId42" Type="http://schemas.openxmlformats.org/officeDocument/2006/relationships/hyperlink" Target="https://login.consultant.ru/link/?req=doc&amp;base=LAW&amp;n=381462&amp;date=04.06.2021&amp;demo=1&amp;dst=100240&amp;fld=134" TargetMode="Externa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12520&amp;date=04.06.2021&amp;demo=1" TargetMode="External"/><Relationship Id="rId29" Type="http://schemas.openxmlformats.org/officeDocument/2006/relationships/hyperlink" Target="https://login.consultant.ru/link/?req=doc&amp;base=LAW&amp;n=381462&amp;date=04.06.2021&amp;demo=1&amp;dst=101000&amp;f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81462&amp;date=04.06.2021&amp;demo=1&amp;dst=101013&amp;fld=134" TargetMode="External"/><Relationship Id="rId24" Type="http://schemas.openxmlformats.org/officeDocument/2006/relationships/hyperlink" Target="https://login.consultant.ru/link/?req=doc&amp;base=LAW&amp;n=157691&amp;date=04.06.2021&amp;demo=1&amp;dst=100010&amp;fld=134" TargetMode="External"/><Relationship Id="rId32" Type="http://schemas.openxmlformats.org/officeDocument/2006/relationships/hyperlink" Target="https://login.consultant.ru/link/?req=doc&amp;base=LAW&amp;n=381462&amp;date=04.06.2021&amp;demo=1&amp;dst=101009&amp;fld=134" TargetMode="External"/><Relationship Id="rId37" Type="http://schemas.openxmlformats.org/officeDocument/2006/relationships/hyperlink" Target="https://login.consultant.ru/link/?req=doc&amp;base=LAW&amp;n=146970&amp;date=04.06.2021&amp;demo=1" TargetMode="External"/><Relationship Id="rId40" Type="http://schemas.openxmlformats.org/officeDocument/2006/relationships/hyperlink" Target="https://login.consultant.ru/link/?req=doc&amp;base=LAW&amp;n=381462&amp;date=04.06.2021&amp;demo=1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12520&amp;date=04.06.2021&amp;demo=1&amp;dst=100011&amp;fld=134" TargetMode="External"/><Relationship Id="rId23" Type="http://schemas.openxmlformats.org/officeDocument/2006/relationships/hyperlink" Target="https://login.consultant.ru/link/?req=doc&amp;base=LAW&amp;n=150886&amp;date=04.06.2021&amp;demo=1" TargetMode="External"/><Relationship Id="rId28" Type="http://schemas.openxmlformats.org/officeDocument/2006/relationships/hyperlink" Target="https://login.consultant.ru/link/?req=doc&amp;base=LAW&amp;n=146970&amp;date=04.06.2021&amp;demo=1&amp;dst=100009&amp;fld=134" TargetMode="External"/><Relationship Id="rId36" Type="http://schemas.openxmlformats.org/officeDocument/2006/relationships/hyperlink" Target="https://login.consultant.ru/link/?req=doc&amp;base=LAW&amp;n=157691&amp;date=04.06.2021&amp;demo=1&amp;dst=100038&amp;fld=13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381462&amp;date=04.06.2021&amp;demo=1&amp;dst=100235&amp;fld=134" TargetMode="External"/><Relationship Id="rId31" Type="http://schemas.openxmlformats.org/officeDocument/2006/relationships/hyperlink" Target="https://login.consultant.ru/link/?req=doc&amp;base=LAW&amp;n=381462&amp;date=04.06.2021&amp;demo=1&amp;dst=101002&amp;fld=134" TargetMode="External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81462&amp;date=04.06.2021&amp;demo=1&amp;dst=101014&amp;fld=134" TargetMode="External"/><Relationship Id="rId22" Type="http://schemas.openxmlformats.org/officeDocument/2006/relationships/hyperlink" Target="https://login.consultant.ru/link/?req=doc&amp;base=LAW&amp;n=146970&amp;date=04.06.2021&amp;demo=1" TargetMode="External"/><Relationship Id="rId27" Type="http://schemas.openxmlformats.org/officeDocument/2006/relationships/hyperlink" Target="https://login.consultant.ru/link/?req=doc&amp;base=LAW&amp;n=150886&amp;date=04.06.2021&amp;demo=1&amp;dst=100009&amp;fld=134" TargetMode="External"/><Relationship Id="rId30" Type="http://schemas.openxmlformats.org/officeDocument/2006/relationships/hyperlink" Target="https://login.consultant.ru/link/?req=doc&amp;base=LAW&amp;n=381462&amp;date=04.06.2021&amp;demo=1&amp;dst=101009&amp;fld=134" TargetMode="External"/><Relationship Id="rId35" Type="http://schemas.openxmlformats.org/officeDocument/2006/relationships/hyperlink" Target="https://login.consultant.ru/link/?req=doc&amp;base=LAW&amp;n=381462&amp;date=04.06.2021&amp;demo=1&amp;dst=101002&amp;fld=134" TargetMode="External"/><Relationship Id="rId43" Type="http://schemas.openxmlformats.org/officeDocument/2006/relationships/header" Target="header2.xml"/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1462&amp;date=04.06.2021&amp;demo=1" TargetMode="External"/><Relationship Id="rId17" Type="http://schemas.openxmlformats.org/officeDocument/2006/relationships/hyperlink" Target="https://login.consultant.ru/link/?req=doc&amp;base=LAW&amp;n=381462&amp;date=04.06.2021&amp;demo=1&amp;dst=100022&amp;fld=134" TargetMode="External"/><Relationship Id="rId25" Type="http://schemas.openxmlformats.org/officeDocument/2006/relationships/hyperlink" Target="https://login.consultant.ru/link/?req=doc&amp;base=LAW&amp;n=382637&amp;date=04.06.2021&amp;demo=1" TargetMode="External"/><Relationship Id="rId33" Type="http://schemas.openxmlformats.org/officeDocument/2006/relationships/hyperlink" Target="https://login.consultant.ru/link/?req=doc&amp;base=LAW&amp;n=381462&amp;date=04.06.2021&amp;demo=1" TargetMode="External"/><Relationship Id="rId38" Type="http://schemas.openxmlformats.org/officeDocument/2006/relationships/hyperlink" Target="https://login.consultant.ru/link/?req=doc&amp;base=LAW&amp;n=157691&amp;date=04.06.2021&amp;demo=1&amp;dst=100021&amp;fld=13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312520&amp;date=04.06.2021&amp;demo=1&amp;dst=100047&amp;fld=134" TargetMode="External"/><Relationship Id="rId41" Type="http://schemas.openxmlformats.org/officeDocument/2006/relationships/hyperlink" Target="https://login.consultant.ru/link/?req=doc&amp;base=LAW&amp;n=157691&amp;date=04.06.2021&amp;demo=1&amp;dst=100038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8346</Words>
  <Characters>47575</Characters>
  <Application>Microsoft Office Word</Application>
  <DocSecurity>2</DocSecurity>
  <Lines>396</Lines>
  <Paragraphs>111</Paragraphs>
  <ScaleCrop>false</ScaleCrop>
  <Company>КонсультантПлюс Версия 4018.00.50</Company>
  <LinksUpToDate>false</LinksUpToDate>
  <CharactersWithSpaces>55810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22.04.2015 N ВК-1032/06"О направлении методических рекомендаций"(вместе с "Методическими рекомендациями-разъяснениями по разработке дополнительных профессиональных программ на основе профессиональных стандартов")</dc:title>
  <dc:subject/>
  <dc:creator>Стил Мв-</dc:creator>
  <cp:keywords/>
  <dc:description/>
  <cp:lastModifiedBy>Стил Мв-</cp:lastModifiedBy>
  <cp:revision>2</cp:revision>
  <dcterms:created xsi:type="dcterms:W3CDTF">2021-06-04T09:41:00Z</dcterms:created>
  <dcterms:modified xsi:type="dcterms:W3CDTF">2021-06-04T09:41:00Z</dcterms:modified>
</cp:coreProperties>
</file>